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69" w:rsidRDefault="00426469" w:rsidP="00426469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Объявление</w:t>
      </w:r>
    </w:p>
    <w:p w:rsidR="00426469" w:rsidRDefault="00426469" w:rsidP="00426469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</w:rPr>
      </w:pPr>
    </w:p>
    <w:p w:rsidR="00426469" w:rsidRDefault="00426469" w:rsidP="003226EE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</w:rPr>
      </w:pPr>
      <w:proofErr w:type="gramStart"/>
      <w:r w:rsidRPr="00023740">
        <w:rPr>
          <w:rFonts w:ascii="Times New Roman" w:hAnsi="Times New Roman"/>
          <w:b w:val="0"/>
          <w:color w:val="auto"/>
        </w:rPr>
        <w:t>Министерство труда и социального развития Республики Адыгея объявляет о проведении конкурса для предоставления из республиканского бюджета Республики Адыгея грантов в форме субсидий социально ориентированным некоммерческим неправительственным организациям на развитие гражданского общества в 202</w:t>
      </w:r>
      <w:r w:rsidR="006E3AD9">
        <w:rPr>
          <w:rFonts w:ascii="Times New Roman" w:hAnsi="Times New Roman"/>
          <w:b w:val="0"/>
          <w:color w:val="auto"/>
        </w:rPr>
        <w:t>2</w:t>
      </w:r>
      <w:r w:rsidRPr="00023740">
        <w:rPr>
          <w:rFonts w:ascii="Times New Roman" w:hAnsi="Times New Roman"/>
          <w:b w:val="0"/>
          <w:color w:val="auto"/>
        </w:rPr>
        <w:t xml:space="preserve"> году</w:t>
      </w:r>
      <w:r w:rsidRPr="00023740">
        <w:rPr>
          <w:rFonts w:ascii="Times New Roman" w:hAnsi="Times New Roman"/>
          <w:color w:val="000000"/>
          <w:lang w:eastAsia="ru-RU"/>
        </w:rPr>
        <w:t xml:space="preserve"> </w:t>
      </w:r>
      <w:r w:rsidRPr="00023740">
        <w:rPr>
          <w:rFonts w:ascii="Times New Roman" w:hAnsi="Times New Roman"/>
          <w:b w:val="0"/>
          <w:color w:val="000000"/>
          <w:lang w:eastAsia="ru-RU"/>
        </w:rPr>
        <w:t>(далее – конкурс) в соответствии с постановлением Кабинета Министров Республики Адыгея</w:t>
      </w:r>
      <w:r w:rsidRPr="00023740">
        <w:rPr>
          <w:rFonts w:ascii="Times New Roman" w:hAnsi="Times New Roman"/>
          <w:color w:val="000000"/>
          <w:lang w:eastAsia="ru-RU"/>
        </w:rPr>
        <w:t xml:space="preserve"> </w:t>
      </w:r>
      <w:r w:rsidRPr="00023740">
        <w:rPr>
          <w:rFonts w:ascii="Times New Roman" w:hAnsi="Times New Roman"/>
          <w:b w:val="0"/>
          <w:color w:val="auto"/>
        </w:rPr>
        <w:t xml:space="preserve">от </w:t>
      </w:r>
      <w:r w:rsidR="006E3AD9">
        <w:rPr>
          <w:rFonts w:ascii="Times New Roman" w:hAnsi="Times New Roman"/>
          <w:b w:val="0"/>
          <w:color w:val="auto"/>
        </w:rPr>
        <w:t>9</w:t>
      </w:r>
      <w:r w:rsidRPr="00023740">
        <w:rPr>
          <w:rFonts w:ascii="Times New Roman" w:hAnsi="Times New Roman"/>
          <w:b w:val="0"/>
          <w:color w:val="auto"/>
        </w:rPr>
        <w:t xml:space="preserve"> </w:t>
      </w:r>
      <w:r w:rsidR="006E3AD9">
        <w:rPr>
          <w:rFonts w:ascii="Times New Roman" w:hAnsi="Times New Roman"/>
          <w:b w:val="0"/>
          <w:color w:val="auto"/>
        </w:rPr>
        <w:t>февраля</w:t>
      </w:r>
      <w:r w:rsidRPr="00023740">
        <w:rPr>
          <w:rFonts w:ascii="Times New Roman" w:hAnsi="Times New Roman"/>
          <w:b w:val="0"/>
          <w:color w:val="auto"/>
        </w:rPr>
        <w:t xml:space="preserve"> 202</w:t>
      </w:r>
      <w:r w:rsidR="006E3AD9">
        <w:rPr>
          <w:rFonts w:ascii="Times New Roman" w:hAnsi="Times New Roman"/>
          <w:b w:val="0"/>
          <w:color w:val="auto"/>
        </w:rPr>
        <w:t>2</w:t>
      </w:r>
      <w:r w:rsidRPr="00023740">
        <w:rPr>
          <w:rFonts w:ascii="Times New Roman" w:hAnsi="Times New Roman"/>
          <w:b w:val="0"/>
          <w:color w:val="auto"/>
        </w:rPr>
        <w:t xml:space="preserve"> года № </w:t>
      </w:r>
      <w:r w:rsidR="006E3AD9">
        <w:rPr>
          <w:rFonts w:ascii="Times New Roman" w:hAnsi="Times New Roman"/>
          <w:b w:val="0"/>
          <w:color w:val="auto"/>
        </w:rPr>
        <w:t>27</w:t>
      </w:r>
      <w:r w:rsidRPr="00023740">
        <w:rPr>
          <w:rFonts w:ascii="Times New Roman" w:hAnsi="Times New Roman"/>
          <w:b w:val="0"/>
          <w:color w:val="auto"/>
        </w:rPr>
        <w:t xml:space="preserve"> </w:t>
      </w:r>
      <w:hyperlink r:id="rId6" w:history="1">
        <w:r w:rsidRPr="00023740">
          <w:rPr>
            <w:rStyle w:val="a3"/>
            <w:rFonts w:ascii="Times New Roman" w:hAnsi="Times New Roman"/>
            <w:b w:val="0"/>
            <w:bCs w:val="0"/>
            <w:color w:val="auto"/>
          </w:rPr>
          <w:t>«О Порядке предоставления из республиканского бюджета Республики Адыгея грантов в</w:t>
        </w:r>
        <w:proofErr w:type="gramEnd"/>
        <w:r w:rsidRPr="00023740">
          <w:rPr>
            <w:rStyle w:val="a3"/>
            <w:rFonts w:ascii="Times New Roman" w:hAnsi="Times New Roman"/>
            <w:b w:val="0"/>
            <w:bCs w:val="0"/>
            <w:color w:val="auto"/>
          </w:rPr>
          <w:t xml:space="preserve"> форме субсидий социально ориентированным некоммерческим неправительственным организациям на развитие гражданского общества в 202</w:t>
        </w:r>
        <w:r w:rsidR="006E3AD9">
          <w:rPr>
            <w:rStyle w:val="a3"/>
            <w:rFonts w:ascii="Times New Roman" w:hAnsi="Times New Roman"/>
            <w:b w:val="0"/>
            <w:bCs w:val="0"/>
            <w:color w:val="auto"/>
          </w:rPr>
          <w:t>2</w:t>
        </w:r>
        <w:r w:rsidRPr="00023740">
          <w:rPr>
            <w:rStyle w:val="a3"/>
            <w:rFonts w:ascii="Times New Roman" w:hAnsi="Times New Roman"/>
            <w:b w:val="0"/>
            <w:bCs w:val="0"/>
            <w:color w:val="auto"/>
          </w:rPr>
          <w:t xml:space="preserve"> году</w:t>
        </w:r>
      </w:hyperlink>
      <w:r w:rsidRPr="00023740">
        <w:rPr>
          <w:rFonts w:ascii="Times New Roman" w:hAnsi="Times New Roman"/>
          <w:b w:val="0"/>
          <w:color w:val="auto"/>
        </w:rPr>
        <w:t>» (далее – Порядок)</w:t>
      </w:r>
      <w:r>
        <w:rPr>
          <w:rFonts w:ascii="Times New Roman" w:hAnsi="Times New Roman"/>
          <w:b w:val="0"/>
          <w:color w:val="auto"/>
        </w:rPr>
        <w:t>.</w:t>
      </w:r>
    </w:p>
    <w:p w:rsidR="00426469" w:rsidRPr="00093DE1" w:rsidRDefault="00426469" w:rsidP="00322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E1">
        <w:rPr>
          <w:rFonts w:ascii="Times New Roman" w:hAnsi="Times New Roman"/>
          <w:b/>
          <w:sz w:val="28"/>
          <w:szCs w:val="28"/>
        </w:rPr>
        <w:t>Целью предоставления грантов является</w:t>
      </w:r>
      <w:r w:rsidRPr="00093DE1">
        <w:rPr>
          <w:rFonts w:ascii="Times New Roman" w:hAnsi="Times New Roman"/>
          <w:sz w:val="28"/>
          <w:szCs w:val="28"/>
        </w:rPr>
        <w:t xml:space="preserve"> финансовое обеспечение расходов, связанных с реализацией социально значимых проектов, направленных на развитие гражданского общества (далее - проекты), по следующим направлениям: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9"/>
      <w:r w:rsidRPr="00C25041">
        <w:rPr>
          <w:rFonts w:ascii="Times New Roman" w:hAnsi="Times New Roman"/>
          <w:sz w:val="28"/>
          <w:szCs w:val="28"/>
        </w:rPr>
        <w:t>социальное обслуживание, социальная поддержка и защита граждан;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"/>
      <w:bookmarkEnd w:id="0"/>
      <w:r w:rsidRPr="00C25041">
        <w:rPr>
          <w:rFonts w:ascii="Times New Roman" w:hAnsi="Times New Roman"/>
          <w:sz w:val="28"/>
          <w:szCs w:val="28"/>
        </w:rPr>
        <w:t>охрана здоровья граждан, пропаганда здорового образа жизни;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1"/>
      <w:bookmarkEnd w:id="1"/>
      <w:r w:rsidRPr="00C25041">
        <w:rPr>
          <w:rFonts w:ascii="Times New Roman" w:hAnsi="Times New Roman"/>
          <w:sz w:val="28"/>
          <w:szCs w:val="28"/>
        </w:rPr>
        <w:t>поддержка проектов в области науки, образования, просвещения;</w:t>
      </w:r>
    </w:p>
    <w:bookmarkEnd w:id="2"/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41">
        <w:rPr>
          <w:rFonts w:ascii="Times New Roman" w:hAnsi="Times New Roman"/>
          <w:sz w:val="28"/>
          <w:szCs w:val="28"/>
        </w:rPr>
        <w:t>поддержка проектов в области культуры и искусства;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sub_13"/>
      <w:r w:rsidRPr="00C25041">
        <w:rPr>
          <w:rFonts w:ascii="Times New Roman" w:hAnsi="Times New Roman"/>
          <w:sz w:val="28"/>
          <w:szCs w:val="28"/>
        </w:rPr>
        <w:t>сохранение исторической памяти;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sub_14"/>
      <w:bookmarkEnd w:id="3"/>
      <w:r w:rsidRPr="00C25041">
        <w:rPr>
          <w:rFonts w:ascii="Times New Roman" w:hAnsi="Times New Roman"/>
          <w:sz w:val="28"/>
          <w:szCs w:val="28"/>
        </w:rPr>
        <w:t>охрана окружающей среды и защита животных;</w:t>
      </w:r>
    </w:p>
    <w:p w:rsidR="00426469" w:rsidRPr="00C25041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sub_15"/>
      <w:bookmarkEnd w:id="4"/>
      <w:r w:rsidRPr="00C25041">
        <w:rPr>
          <w:rFonts w:ascii="Times New Roman" w:hAnsi="Times New Roman"/>
          <w:sz w:val="28"/>
          <w:szCs w:val="28"/>
        </w:rPr>
        <w:t>патриотическое, в том числе военно-патриотическое, воспитание граждан Российской Федерации;</w:t>
      </w:r>
    </w:p>
    <w:p w:rsidR="00426469" w:rsidRPr="00C25041" w:rsidRDefault="00C51C82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sub_16"/>
      <w:bookmarkEnd w:id="5"/>
      <w:r>
        <w:rPr>
          <w:rFonts w:ascii="Times New Roman" w:hAnsi="Times New Roman"/>
          <w:sz w:val="28"/>
          <w:szCs w:val="28"/>
        </w:rPr>
        <w:t>укрепление межнационального и межрелигиозного согласия;</w:t>
      </w:r>
    </w:p>
    <w:bookmarkEnd w:id="6"/>
    <w:p w:rsidR="00426469" w:rsidRDefault="00426469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41">
        <w:rPr>
          <w:rFonts w:ascii="Times New Roman" w:hAnsi="Times New Roman"/>
          <w:sz w:val="28"/>
          <w:szCs w:val="28"/>
        </w:rPr>
        <w:t xml:space="preserve">благотворительная деятельность, а также деятельность в области организации и поддержки благотворительности и </w:t>
      </w:r>
      <w:r w:rsidR="00C51C82">
        <w:rPr>
          <w:rFonts w:ascii="Times New Roman" w:hAnsi="Times New Roman"/>
          <w:sz w:val="28"/>
          <w:szCs w:val="28"/>
        </w:rPr>
        <w:t>добровольчества (</w:t>
      </w:r>
      <w:proofErr w:type="spellStart"/>
      <w:r w:rsidR="00C51C8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C51C82">
        <w:rPr>
          <w:rFonts w:ascii="Times New Roman" w:hAnsi="Times New Roman"/>
          <w:sz w:val="28"/>
          <w:szCs w:val="28"/>
        </w:rPr>
        <w:t>);</w:t>
      </w:r>
    </w:p>
    <w:p w:rsidR="00C51C82" w:rsidRPr="00C25041" w:rsidRDefault="00C51C82" w:rsidP="00C250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институтов гражданского общества.</w:t>
      </w:r>
    </w:p>
    <w:p w:rsidR="00426469" w:rsidRPr="00A52E7B" w:rsidRDefault="00426469" w:rsidP="00C25041">
      <w:pPr>
        <w:pStyle w:val="a5"/>
        <w:spacing w:beforeAutospacing="0" w:after="0" w:afterAutospacing="0"/>
        <w:ind w:firstLine="709"/>
        <w:jc w:val="both"/>
        <w:rPr>
          <w:b/>
        </w:rPr>
      </w:pPr>
      <w:r w:rsidRPr="00A52E7B">
        <w:rPr>
          <w:b/>
          <w:color w:val="000000"/>
          <w:sz w:val="28"/>
          <w:szCs w:val="28"/>
        </w:rPr>
        <w:t xml:space="preserve">Срок проведения конкурса: </w:t>
      </w:r>
    </w:p>
    <w:p w:rsidR="00426469" w:rsidRDefault="00426469" w:rsidP="00C25041">
      <w:pPr>
        <w:pStyle w:val="a5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Дата и время начала приема заявок и документов на участие в конкурсе </w:t>
      </w:r>
      <w:r w:rsidRPr="00B36B73">
        <w:rPr>
          <w:color w:val="000000"/>
          <w:sz w:val="28"/>
          <w:szCs w:val="28"/>
        </w:rPr>
        <w:t xml:space="preserve">– </w:t>
      </w:r>
      <w:r w:rsidRPr="00B36B73">
        <w:rPr>
          <w:b/>
          <w:color w:val="000000"/>
          <w:sz w:val="28"/>
          <w:szCs w:val="28"/>
        </w:rPr>
        <w:t xml:space="preserve">1 </w:t>
      </w:r>
      <w:r w:rsidR="00660E81">
        <w:rPr>
          <w:b/>
          <w:color w:val="000000"/>
          <w:sz w:val="28"/>
          <w:szCs w:val="28"/>
        </w:rPr>
        <w:t>мая</w:t>
      </w:r>
      <w:r w:rsidRPr="00B36B73">
        <w:rPr>
          <w:b/>
          <w:color w:val="000000"/>
          <w:sz w:val="28"/>
          <w:szCs w:val="28"/>
        </w:rPr>
        <w:t xml:space="preserve"> 202</w:t>
      </w:r>
      <w:r w:rsidR="00660E81">
        <w:rPr>
          <w:b/>
          <w:color w:val="000000"/>
          <w:sz w:val="28"/>
          <w:szCs w:val="28"/>
        </w:rPr>
        <w:t>2</w:t>
      </w:r>
      <w:r w:rsidRPr="00B36B73">
        <w:rPr>
          <w:b/>
          <w:color w:val="000000"/>
          <w:sz w:val="28"/>
          <w:szCs w:val="28"/>
        </w:rPr>
        <w:t xml:space="preserve"> года</w:t>
      </w:r>
      <w:r w:rsidRPr="00A52E7B">
        <w:rPr>
          <w:b/>
          <w:color w:val="000000"/>
          <w:sz w:val="28"/>
          <w:szCs w:val="28"/>
        </w:rPr>
        <w:t>, с 9.00 ч.</w:t>
      </w:r>
    </w:p>
    <w:p w:rsidR="00426469" w:rsidRDefault="00426469" w:rsidP="00C25041">
      <w:pPr>
        <w:pStyle w:val="a5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Дата и время окончания приема заявок и документов на участие в конкурсе – </w:t>
      </w:r>
      <w:r w:rsidRPr="00A52E7B">
        <w:rPr>
          <w:b/>
          <w:sz w:val="28"/>
          <w:szCs w:val="28"/>
        </w:rPr>
        <w:t xml:space="preserve">30 </w:t>
      </w:r>
      <w:r w:rsidR="00660E81">
        <w:rPr>
          <w:b/>
          <w:sz w:val="28"/>
          <w:szCs w:val="28"/>
        </w:rPr>
        <w:t>мая</w:t>
      </w:r>
      <w:r w:rsidRPr="00B36B73">
        <w:rPr>
          <w:b/>
          <w:color w:val="000000"/>
          <w:sz w:val="28"/>
          <w:szCs w:val="28"/>
        </w:rPr>
        <w:t xml:space="preserve"> 202</w:t>
      </w:r>
      <w:r w:rsidR="00660E81">
        <w:rPr>
          <w:b/>
          <w:color w:val="000000"/>
          <w:sz w:val="28"/>
          <w:szCs w:val="28"/>
        </w:rPr>
        <w:t xml:space="preserve">2 </w:t>
      </w:r>
      <w:r w:rsidRPr="00B36B73">
        <w:rPr>
          <w:b/>
          <w:color w:val="000000"/>
          <w:sz w:val="28"/>
          <w:szCs w:val="28"/>
        </w:rPr>
        <w:t>года,</w:t>
      </w:r>
      <w:r w:rsidRPr="00A52E7B">
        <w:rPr>
          <w:b/>
          <w:color w:val="000000"/>
          <w:sz w:val="28"/>
          <w:szCs w:val="28"/>
        </w:rPr>
        <w:t xml:space="preserve"> до 18.00 ч.</w:t>
      </w:r>
    </w:p>
    <w:p w:rsidR="00426469" w:rsidRPr="004F3549" w:rsidRDefault="00426469" w:rsidP="00C2504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4F3549">
        <w:rPr>
          <w:rFonts w:ascii="Times New Roman" w:hAnsi="Times New Roman"/>
          <w:sz w:val="28"/>
          <w:szCs w:val="28"/>
          <w:shd w:val="clear" w:color="auto" w:fill="FFFFFF"/>
        </w:rPr>
        <w:t xml:space="preserve">Дата проведения конкурса – </w:t>
      </w:r>
      <w:r w:rsidR="00660E81">
        <w:rPr>
          <w:rFonts w:ascii="Times New Roman" w:hAnsi="Times New Roman"/>
          <w:b/>
          <w:sz w:val="28"/>
          <w:szCs w:val="28"/>
        </w:rPr>
        <w:t>31</w:t>
      </w:r>
      <w:r w:rsidRPr="004F3549">
        <w:rPr>
          <w:rFonts w:ascii="Times New Roman" w:hAnsi="Times New Roman"/>
          <w:b/>
          <w:sz w:val="28"/>
          <w:szCs w:val="28"/>
        </w:rPr>
        <w:t xml:space="preserve"> </w:t>
      </w:r>
      <w:r w:rsidR="00660E81">
        <w:rPr>
          <w:rFonts w:ascii="Times New Roman" w:hAnsi="Times New Roman"/>
          <w:b/>
          <w:sz w:val="28"/>
          <w:szCs w:val="28"/>
        </w:rPr>
        <w:t>июля</w:t>
      </w:r>
      <w:r w:rsidRPr="004F3549">
        <w:rPr>
          <w:rFonts w:ascii="Times New Roman" w:hAnsi="Times New Roman"/>
          <w:b/>
          <w:sz w:val="28"/>
          <w:szCs w:val="28"/>
        </w:rPr>
        <w:t xml:space="preserve"> 202</w:t>
      </w:r>
      <w:r w:rsidR="00660E81">
        <w:rPr>
          <w:rFonts w:ascii="Times New Roman" w:hAnsi="Times New Roman"/>
          <w:b/>
          <w:sz w:val="28"/>
          <w:szCs w:val="28"/>
        </w:rPr>
        <w:t>2</w:t>
      </w:r>
      <w:r w:rsidRPr="004F3549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26469" w:rsidRPr="00C25041" w:rsidRDefault="00426469" w:rsidP="00426469">
      <w:pPr>
        <w:pStyle w:val="21"/>
        <w:shd w:val="clear" w:color="auto" w:fill="auto"/>
        <w:tabs>
          <w:tab w:val="left" w:pos="1070"/>
        </w:tabs>
        <w:spacing w:after="0" w:line="240" w:lineRule="auto"/>
        <w:ind w:firstLine="720"/>
        <w:jc w:val="both"/>
        <w:rPr>
          <w:rStyle w:val="20"/>
          <w:b w:val="0"/>
          <w:sz w:val="32"/>
          <w:szCs w:val="32"/>
        </w:rPr>
      </w:pPr>
      <w:r w:rsidRPr="00C25041">
        <w:rPr>
          <w:rStyle w:val="a4"/>
          <w:sz w:val="32"/>
          <w:szCs w:val="32"/>
        </w:rPr>
        <w:t>Информация об организаторе:</w:t>
      </w:r>
    </w:p>
    <w:p w:rsidR="00426469" w:rsidRPr="00660E81" w:rsidRDefault="00426469" w:rsidP="00C250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E8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Pr="00660E81">
        <w:rPr>
          <w:rStyle w:val="20"/>
          <w:rFonts w:ascii="Times New Roman" w:hAnsi="Times New Roman"/>
          <w:color w:val="000000" w:themeColor="text1"/>
        </w:rPr>
        <w:t>труда и социального развития Республики Адыгея, 385000, Республика Адыгея, г. Майкоп, ул. Советская, 176, адрес</w:t>
      </w:r>
      <w:r w:rsidRPr="00660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электронной почты: </w:t>
      </w:r>
      <w:hyperlink r:id="rId7">
        <w:r w:rsidRPr="00660E81">
          <w:rPr>
            <w:rStyle w:val="ListLabel38"/>
            <w:rFonts w:eastAsia="Calibri"/>
            <w:color w:val="000000" w:themeColor="text1"/>
          </w:rPr>
          <w:t>mintrud_ra@mail.ru</w:t>
        </w:r>
      </w:hyperlink>
      <w:r w:rsidRPr="00660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тел.: 8 (8772) 52-13-30</w:t>
      </w:r>
      <w:r w:rsidR="003E5580" w:rsidRPr="00660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52-47-57</w:t>
      </w:r>
      <w:r w:rsidRPr="00660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26469" w:rsidRDefault="00426469" w:rsidP="00426469">
      <w:pPr>
        <w:spacing w:after="0" w:line="240" w:lineRule="auto"/>
        <w:jc w:val="both"/>
        <w:rPr>
          <w:rStyle w:val="20"/>
        </w:rPr>
      </w:pPr>
      <w:r>
        <w:rPr>
          <w:rStyle w:val="20"/>
        </w:rPr>
        <w:tab/>
      </w:r>
    </w:p>
    <w:p w:rsidR="003E5580" w:rsidRDefault="00426469" w:rsidP="00426469">
      <w:pPr>
        <w:spacing w:after="0" w:line="240" w:lineRule="auto"/>
        <w:jc w:val="both"/>
        <w:rPr>
          <w:rStyle w:val="20"/>
        </w:rPr>
      </w:pPr>
      <w:r>
        <w:rPr>
          <w:rStyle w:val="20"/>
        </w:rPr>
        <w:tab/>
      </w:r>
    </w:p>
    <w:p w:rsidR="003E5580" w:rsidRDefault="003E5580" w:rsidP="00426469">
      <w:pPr>
        <w:spacing w:after="0" w:line="240" w:lineRule="auto"/>
        <w:jc w:val="both"/>
        <w:rPr>
          <w:rStyle w:val="20"/>
        </w:rPr>
      </w:pPr>
    </w:p>
    <w:p w:rsidR="00660E81" w:rsidRDefault="00660E81" w:rsidP="003E5580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/>
          <w:sz w:val="28"/>
          <w:szCs w:val="28"/>
        </w:rPr>
      </w:pPr>
    </w:p>
    <w:p w:rsidR="00426469" w:rsidRPr="004F3549" w:rsidRDefault="00426469" w:rsidP="003E5580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/>
          <w:sz w:val="28"/>
          <w:szCs w:val="28"/>
        </w:rPr>
        <w:t>Р</w:t>
      </w:r>
      <w:r w:rsidRPr="00104A0D">
        <w:rPr>
          <w:rStyle w:val="a4"/>
          <w:rFonts w:ascii="Times New Roman" w:hAnsi="Times New Roman"/>
          <w:b/>
          <w:sz w:val="28"/>
          <w:szCs w:val="28"/>
        </w:rPr>
        <w:t>езультат</w:t>
      </w:r>
      <w:r>
        <w:rPr>
          <w:rStyle w:val="a4"/>
          <w:rFonts w:ascii="Times New Roman" w:hAnsi="Times New Roman"/>
          <w:b/>
          <w:sz w:val="28"/>
          <w:szCs w:val="28"/>
        </w:rPr>
        <w:t>ы</w:t>
      </w:r>
      <w:r w:rsidRPr="00104A0D">
        <w:rPr>
          <w:rStyle w:val="a4"/>
          <w:rFonts w:ascii="Times New Roman" w:hAnsi="Times New Roman"/>
          <w:b/>
          <w:sz w:val="28"/>
          <w:szCs w:val="28"/>
        </w:rPr>
        <w:t xml:space="preserve"> предоставления грантов</w:t>
      </w:r>
      <w:r>
        <w:rPr>
          <w:rStyle w:val="a4"/>
          <w:rFonts w:ascii="Times New Roman" w:hAnsi="Times New Roman"/>
          <w:b/>
          <w:sz w:val="28"/>
          <w:szCs w:val="28"/>
        </w:rPr>
        <w:t>:</w:t>
      </w:r>
    </w:p>
    <w:p w:rsidR="00426469" w:rsidRPr="00AC5008" w:rsidRDefault="00426469" w:rsidP="003E558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128"/>
      <w:r w:rsidRPr="00AC5008">
        <w:rPr>
          <w:rFonts w:ascii="Times New Roman" w:hAnsi="Times New Roman"/>
          <w:color w:val="000000" w:themeColor="text1"/>
          <w:sz w:val="28"/>
          <w:szCs w:val="28"/>
        </w:rPr>
        <w:t>количество реализованных получателем гранта проектов - 1 проект к 31 декабря 202</w:t>
      </w:r>
      <w:r w:rsidR="00AC5008" w:rsidRPr="00AC50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C5008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426469" w:rsidRPr="00AC5008" w:rsidRDefault="00426469" w:rsidP="003E558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129"/>
      <w:bookmarkEnd w:id="7"/>
      <w:r w:rsidRPr="00AC5008">
        <w:rPr>
          <w:rFonts w:ascii="Times New Roman" w:hAnsi="Times New Roman"/>
          <w:color w:val="000000" w:themeColor="text1"/>
          <w:sz w:val="28"/>
          <w:szCs w:val="28"/>
        </w:rPr>
        <w:t>количество участников целевых групп, задействованных в реализации проекта, - не менее 30 к 31 декабря 202</w:t>
      </w:r>
      <w:r w:rsidR="00AC5008" w:rsidRPr="00AC50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C5008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426469" w:rsidRPr="00AC5008" w:rsidRDefault="00426469" w:rsidP="003E558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130"/>
      <w:bookmarkEnd w:id="8"/>
      <w:r w:rsidRPr="00AC5008">
        <w:rPr>
          <w:rFonts w:ascii="Times New Roman" w:hAnsi="Times New Roman"/>
          <w:color w:val="000000" w:themeColor="text1"/>
          <w:sz w:val="28"/>
          <w:szCs w:val="28"/>
        </w:rPr>
        <w:t>количество мероприятий, проведенных получателем гранта в рамках реализации проекта, - не менее 5 к 31 декабря 202</w:t>
      </w:r>
      <w:r w:rsidR="00AC5008" w:rsidRPr="00AC50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C5008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426469" w:rsidRDefault="00426469" w:rsidP="00426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26469" w:rsidRPr="003E5580" w:rsidRDefault="00426469" w:rsidP="003E5580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0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Официальный сайт Министерства, на котором обеспечивается размещение объявления о проведении конкурса: </w:t>
      </w:r>
      <w:hyperlink r:id="rId8">
        <w:r w:rsidRPr="00AC5008">
          <w:rPr>
            <w:rStyle w:val="ListLabel38"/>
            <w:rFonts w:eastAsia="Calibri"/>
            <w:b/>
            <w:color w:val="000000" w:themeColor="text1"/>
          </w:rPr>
          <w:t>http://www.adygheya.ru</w:t>
        </w:r>
      </w:hyperlink>
      <w:r w:rsidRPr="00AC500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bookmarkEnd w:id="9"/>
    <w:p w:rsidR="00426469" w:rsidRPr="00982CF1" w:rsidRDefault="00426469" w:rsidP="00426469">
      <w:pPr>
        <w:shd w:val="clear" w:color="auto" w:fill="F7F7F7"/>
        <w:spacing w:after="0" w:line="300" w:lineRule="atLeast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</w:p>
    <w:p w:rsidR="00426469" w:rsidRPr="00A53651" w:rsidRDefault="00426469" w:rsidP="00B3557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/>
          <w:sz w:val="28"/>
          <w:szCs w:val="28"/>
        </w:rPr>
      </w:pPr>
      <w:r w:rsidRPr="007220AC">
        <w:rPr>
          <w:rStyle w:val="a4"/>
          <w:rFonts w:ascii="Times New Roman" w:hAnsi="Times New Roman"/>
          <w:b/>
          <w:sz w:val="28"/>
          <w:szCs w:val="28"/>
        </w:rPr>
        <w:t>Требования к участникам конкурса</w:t>
      </w:r>
      <w:r>
        <w:rPr>
          <w:rStyle w:val="a4"/>
          <w:rFonts w:ascii="Times New Roman" w:hAnsi="Times New Roman"/>
          <w:b/>
          <w:sz w:val="28"/>
          <w:szCs w:val="28"/>
        </w:rPr>
        <w:t>:</w:t>
      </w:r>
      <w:r w:rsidRPr="007220AC">
        <w:rPr>
          <w:rStyle w:val="a4"/>
          <w:rFonts w:ascii="Times New Roman" w:hAnsi="Times New Roman"/>
          <w:b/>
          <w:sz w:val="28"/>
          <w:szCs w:val="28"/>
        </w:rPr>
        <w:t xml:space="preserve"> </w:t>
      </w:r>
      <w:r w:rsidRPr="00A53651">
        <w:rPr>
          <w:rStyle w:val="a4"/>
          <w:rFonts w:ascii="Times New Roman" w:hAnsi="Times New Roman"/>
          <w:b/>
          <w:sz w:val="28"/>
          <w:szCs w:val="28"/>
        </w:rPr>
        <w:t xml:space="preserve"> </w:t>
      </w:r>
    </w:p>
    <w:p w:rsidR="00426469" w:rsidRPr="003C0CB0" w:rsidRDefault="00426469" w:rsidP="00B35577">
      <w:pPr>
        <w:tabs>
          <w:tab w:val="left" w:pos="10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Н</w:t>
      </w:r>
      <w:r w:rsidRPr="003C0CB0">
        <w:rPr>
          <w:rStyle w:val="a4"/>
          <w:rFonts w:ascii="Times New Roman" w:hAnsi="Times New Roman"/>
          <w:sz w:val="28"/>
          <w:szCs w:val="28"/>
        </w:rPr>
        <w:t>а 1 число месяца, предшествующего месяцу, в котором планируется проведение конкурса:</w:t>
      </w:r>
    </w:p>
    <w:p w:rsidR="00426469" w:rsidRPr="00B35577" w:rsidRDefault="00426469" w:rsidP="00B3557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40"/>
      <w:r w:rsidRPr="00B35577">
        <w:rPr>
          <w:rFonts w:ascii="Times New Roman" w:hAnsi="Times New Roman"/>
          <w:sz w:val="28"/>
          <w:szCs w:val="28"/>
        </w:rPr>
        <w:t>у некоммерческой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26469" w:rsidRPr="00B35577" w:rsidRDefault="00426469" w:rsidP="00B3557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sub_41"/>
      <w:bookmarkEnd w:id="10"/>
      <w:proofErr w:type="gramStart"/>
      <w:r w:rsidRPr="00B35577">
        <w:rPr>
          <w:rFonts w:ascii="Times New Roman" w:hAnsi="Times New Roman"/>
          <w:sz w:val="28"/>
          <w:szCs w:val="28"/>
        </w:rPr>
        <w:t>некоммерческая организация не должна находиться в процессе реорганизации (за исключением реорганизации в форме присоединения к некоммерческой организации, являющейся участником конкурса, другого юридического лица), ликвидации, в отношении нее не 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Федерации;</w:t>
      </w:r>
      <w:proofErr w:type="gramEnd"/>
    </w:p>
    <w:bookmarkEnd w:id="11"/>
    <w:p w:rsidR="00426469" w:rsidRPr="00B35577" w:rsidRDefault="00426469" w:rsidP="00B3557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5577">
        <w:rPr>
          <w:rFonts w:ascii="Times New Roman" w:hAnsi="Times New Roman"/>
          <w:sz w:val="28"/>
          <w:szCs w:val="28"/>
        </w:rPr>
        <w:t>некоммерческая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35577">
        <w:rPr>
          <w:rFonts w:ascii="Times New Roman" w:hAnsi="Times New Roman"/>
          <w:sz w:val="28"/>
          <w:szCs w:val="28"/>
        </w:rPr>
        <w:t>), в совокупности превышает 50%;</w:t>
      </w:r>
    </w:p>
    <w:p w:rsidR="00426469" w:rsidRPr="00B35577" w:rsidRDefault="00426469" w:rsidP="00B3557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sub_43"/>
      <w:r w:rsidRPr="00B35577">
        <w:rPr>
          <w:rFonts w:ascii="Times New Roman" w:hAnsi="Times New Roman"/>
          <w:sz w:val="28"/>
          <w:szCs w:val="28"/>
        </w:rPr>
        <w:t>некоммерческая организация не должна получать средства из республиканского бюджета Республики Адыгея на основании иных нормативных правовых актов Республики Адыгея на цель, установленную Порядком.</w:t>
      </w:r>
    </w:p>
    <w:bookmarkEnd w:id="12"/>
    <w:p w:rsidR="00426469" w:rsidRPr="007220AC" w:rsidRDefault="00426469" w:rsidP="00426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6469" w:rsidRPr="001A79E0" w:rsidRDefault="00426469" w:rsidP="008D0C09">
      <w:pPr>
        <w:spacing w:after="0" w:line="240" w:lineRule="auto"/>
        <w:ind w:firstLine="709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1A79E0">
        <w:rPr>
          <w:rStyle w:val="a4"/>
          <w:rFonts w:ascii="Times New Roman" w:hAnsi="Times New Roman"/>
          <w:b/>
          <w:sz w:val="28"/>
          <w:szCs w:val="28"/>
        </w:rPr>
        <w:t>Порядок подачи заявок СОНКО, и требования, предъявляемые к форме и содержанию заявок, подаваемых СОНКО</w:t>
      </w:r>
    </w:p>
    <w:p w:rsidR="00426469" w:rsidRPr="001A79E0" w:rsidRDefault="00426469" w:rsidP="0042646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/>
          <w:sz w:val="28"/>
          <w:szCs w:val="28"/>
        </w:rPr>
      </w:pPr>
    </w:p>
    <w:p w:rsidR="00426469" w:rsidRPr="00CE44CD" w:rsidRDefault="00426469" w:rsidP="004E415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44"/>
      <w:r w:rsidRPr="00CE44C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участия в конкурсе некоммерческая организация в срок, указанный в объявлении о проведении конкурса, посредством заполнения формы заявки на участие в конкурсе (далее - заявка) на официальном </w:t>
      </w:r>
      <w:r w:rsidR="00DA169B">
        <w:rPr>
          <w:rFonts w:ascii="Times New Roman" w:hAnsi="Times New Roman"/>
          <w:color w:val="000000" w:themeColor="text1"/>
          <w:sz w:val="28"/>
          <w:szCs w:val="28"/>
        </w:rPr>
        <w:t xml:space="preserve">ресурсе </w:t>
      </w:r>
      <w:proofErr w:type="spellStart"/>
      <w:r w:rsidR="00DA169B">
        <w:rPr>
          <w:rFonts w:ascii="Times New Roman" w:hAnsi="Times New Roman"/>
          <w:color w:val="000000" w:themeColor="text1"/>
          <w:sz w:val="28"/>
          <w:szCs w:val="28"/>
        </w:rPr>
        <w:t>гранты</w:t>
      </w:r>
      <w:proofErr w:type="gramStart"/>
      <w:r w:rsidR="00DA169B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DA169B">
        <w:rPr>
          <w:rFonts w:ascii="Times New Roman" w:hAnsi="Times New Roman"/>
          <w:color w:val="000000" w:themeColor="text1"/>
          <w:sz w:val="28"/>
          <w:szCs w:val="28"/>
        </w:rPr>
        <w:t>ф</w:t>
      </w:r>
      <w:proofErr w:type="spellEnd"/>
      <w:r w:rsidRPr="00CE44CD">
        <w:rPr>
          <w:rFonts w:ascii="Times New Roman" w:hAnsi="Times New Roman"/>
          <w:color w:val="000000" w:themeColor="text1"/>
          <w:sz w:val="28"/>
          <w:szCs w:val="28"/>
        </w:rPr>
        <w:t xml:space="preserve"> подает в электронной форме заявку, содержащую информацию, предусмотренную формой заявки, размещенной на официальном </w:t>
      </w:r>
      <w:r w:rsidR="00DA169B">
        <w:rPr>
          <w:rFonts w:ascii="Times New Roman" w:hAnsi="Times New Roman"/>
          <w:color w:val="000000" w:themeColor="text1"/>
          <w:sz w:val="28"/>
          <w:szCs w:val="28"/>
        </w:rPr>
        <w:t xml:space="preserve">ресурсе </w:t>
      </w:r>
      <w:proofErr w:type="spellStart"/>
      <w:r w:rsidR="00DA169B">
        <w:rPr>
          <w:rFonts w:ascii="Times New Roman" w:hAnsi="Times New Roman"/>
          <w:color w:val="000000" w:themeColor="text1"/>
          <w:sz w:val="28"/>
          <w:szCs w:val="28"/>
        </w:rPr>
        <w:t>гранты.рф</w:t>
      </w:r>
      <w:proofErr w:type="spellEnd"/>
      <w:r w:rsidRPr="00CE44CD">
        <w:rPr>
          <w:rFonts w:ascii="Times New Roman" w:hAnsi="Times New Roman"/>
          <w:color w:val="000000" w:themeColor="text1"/>
          <w:sz w:val="28"/>
          <w:szCs w:val="28"/>
        </w:rPr>
        <w:t>, в том числе следующую информацию: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45"/>
      <w:bookmarkEnd w:id="13"/>
      <w:proofErr w:type="gramStart"/>
      <w:r w:rsidRPr="00CE44CD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proofErr w:type="gramEnd"/>
      <w:r w:rsidRPr="00CE44CD">
        <w:rPr>
          <w:rFonts w:ascii="Times New Roman" w:hAnsi="Times New Roman"/>
          <w:color w:val="000000" w:themeColor="text1"/>
          <w:sz w:val="28"/>
          <w:szCs w:val="28"/>
        </w:rPr>
        <w:t xml:space="preserve"> по которому предполагается реализация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sub_46"/>
      <w:bookmarkEnd w:id="14"/>
      <w:r w:rsidRPr="00CE44CD">
        <w:rPr>
          <w:rFonts w:ascii="Times New Roman" w:hAnsi="Times New Roman"/>
          <w:color w:val="000000" w:themeColor="text1"/>
          <w:sz w:val="28"/>
          <w:szCs w:val="28"/>
        </w:rPr>
        <w:t>название проекта, на реализацию которого запрашивается грант;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sub_47"/>
      <w:bookmarkEnd w:id="15"/>
      <w:r w:rsidRPr="00CE44CD">
        <w:rPr>
          <w:rFonts w:ascii="Times New Roman" w:hAnsi="Times New Roman"/>
          <w:color w:val="000000" w:themeColor="text1"/>
          <w:sz w:val="28"/>
          <w:szCs w:val="28"/>
        </w:rPr>
        <w:t>краткое описание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sub_48"/>
      <w:bookmarkEnd w:id="16"/>
      <w:r w:rsidRPr="00CE44CD">
        <w:rPr>
          <w:rFonts w:ascii="Times New Roman" w:hAnsi="Times New Roman"/>
          <w:color w:val="000000" w:themeColor="text1"/>
          <w:sz w:val="28"/>
          <w:szCs w:val="28"/>
        </w:rPr>
        <w:t>географию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8" w:name="sub_49"/>
      <w:bookmarkEnd w:id="17"/>
      <w:r w:rsidRPr="00CE44CD">
        <w:rPr>
          <w:rFonts w:ascii="Times New Roman" w:hAnsi="Times New Roman"/>
          <w:color w:val="000000" w:themeColor="text1"/>
          <w:sz w:val="28"/>
          <w:szCs w:val="28"/>
        </w:rPr>
        <w:t>срок реализации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9" w:name="sub_50"/>
      <w:bookmarkEnd w:id="18"/>
      <w:r w:rsidRPr="00CE44CD">
        <w:rPr>
          <w:rFonts w:ascii="Times New Roman" w:hAnsi="Times New Roman"/>
          <w:color w:val="000000" w:themeColor="text1"/>
          <w:sz w:val="28"/>
          <w:szCs w:val="28"/>
        </w:rPr>
        <w:t>обоснование социальной значимости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sub_51"/>
      <w:bookmarkEnd w:id="19"/>
      <w:r w:rsidRPr="00CE44CD">
        <w:rPr>
          <w:rFonts w:ascii="Times New Roman" w:hAnsi="Times New Roman"/>
          <w:color w:val="000000" w:themeColor="text1"/>
          <w:sz w:val="28"/>
          <w:szCs w:val="28"/>
        </w:rPr>
        <w:t>целевые группы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1" w:name="sub_52"/>
      <w:bookmarkEnd w:id="20"/>
      <w:r w:rsidRPr="00CE44CD">
        <w:rPr>
          <w:rFonts w:ascii="Times New Roman" w:hAnsi="Times New Roman"/>
          <w:color w:val="000000" w:themeColor="text1"/>
          <w:sz w:val="28"/>
          <w:szCs w:val="28"/>
        </w:rPr>
        <w:t>цель (цели) и задачи проекта;</w:t>
      </w:r>
    </w:p>
    <w:bookmarkEnd w:id="21"/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44CD">
        <w:rPr>
          <w:rFonts w:ascii="Times New Roman" w:hAnsi="Times New Roman"/>
          <w:color w:val="000000" w:themeColor="text1"/>
          <w:sz w:val="28"/>
          <w:szCs w:val="28"/>
        </w:rPr>
        <w:t>ожидаемые количественные и качественные результаты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2" w:name="sub_54"/>
      <w:r w:rsidRPr="00CE44CD">
        <w:rPr>
          <w:rFonts w:ascii="Times New Roman" w:hAnsi="Times New Roman"/>
          <w:color w:val="000000" w:themeColor="text1"/>
          <w:sz w:val="28"/>
          <w:szCs w:val="28"/>
        </w:rPr>
        <w:t>запрашиваемую сумму гранта;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3" w:name="sub_55"/>
      <w:bookmarkEnd w:id="22"/>
      <w:r w:rsidRPr="00CE44CD">
        <w:rPr>
          <w:rFonts w:ascii="Times New Roman" w:hAnsi="Times New Roman"/>
          <w:color w:val="000000" w:themeColor="text1"/>
          <w:sz w:val="28"/>
          <w:szCs w:val="28"/>
        </w:rPr>
        <w:t>календарный план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4" w:name="sub_56"/>
      <w:bookmarkEnd w:id="23"/>
      <w:r w:rsidRPr="00CE44CD">
        <w:rPr>
          <w:rFonts w:ascii="Times New Roman" w:hAnsi="Times New Roman"/>
          <w:color w:val="000000" w:themeColor="text1"/>
          <w:sz w:val="28"/>
          <w:szCs w:val="28"/>
        </w:rPr>
        <w:t>бюджет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5" w:name="sub_57"/>
      <w:bookmarkEnd w:id="24"/>
      <w:r w:rsidRPr="00CE44CD">
        <w:rPr>
          <w:rFonts w:ascii="Times New Roman" w:hAnsi="Times New Roman"/>
          <w:color w:val="000000" w:themeColor="text1"/>
          <w:sz w:val="28"/>
          <w:szCs w:val="28"/>
        </w:rPr>
        <w:t>информацию о руководителе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6" w:name="sub_58"/>
      <w:bookmarkEnd w:id="25"/>
      <w:r w:rsidRPr="00CE44CD">
        <w:rPr>
          <w:rFonts w:ascii="Times New Roman" w:hAnsi="Times New Roman"/>
          <w:color w:val="000000" w:themeColor="text1"/>
          <w:sz w:val="28"/>
          <w:szCs w:val="28"/>
        </w:rPr>
        <w:t>информацию о команде проекта;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sub_59"/>
      <w:bookmarkEnd w:id="26"/>
      <w:r w:rsidRPr="00CE44CD">
        <w:rPr>
          <w:rFonts w:ascii="Times New Roman" w:hAnsi="Times New Roman"/>
          <w:color w:val="000000" w:themeColor="text1"/>
          <w:sz w:val="28"/>
          <w:szCs w:val="28"/>
        </w:rPr>
        <w:t>информацию о некоммерческой организации, включая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некоммерческой организации, контактный телефон некоммерческой организации, адрес электронной почты для направления некоммерческой организации юридически значимых сообщений;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8" w:name="sub_60"/>
      <w:bookmarkEnd w:id="27"/>
      <w:r w:rsidRPr="00CE44CD">
        <w:rPr>
          <w:rFonts w:ascii="Times New Roman" w:hAnsi="Times New Roman"/>
          <w:color w:val="000000" w:themeColor="text1"/>
          <w:sz w:val="28"/>
          <w:szCs w:val="28"/>
        </w:rPr>
        <w:t>банковские реквизиты некоммерческой организации (наименование банка, расчетный счет, корреспондентский счет банка, идентификационный номер налогоплательщика - банка, код причины постановки на учет банка и банковский идентификационный код);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9" w:name="sub_61"/>
      <w:bookmarkEnd w:id="28"/>
      <w:r w:rsidRPr="00CE44CD">
        <w:rPr>
          <w:rFonts w:ascii="Times New Roman" w:hAnsi="Times New Roman"/>
          <w:color w:val="000000" w:themeColor="text1"/>
          <w:sz w:val="28"/>
          <w:szCs w:val="28"/>
        </w:rPr>
        <w:t>согласие на размещение в сети «Интернет» информации о некоммерческой организации;</w:t>
      </w:r>
    </w:p>
    <w:p w:rsidR="00426469" w:rsidRPr="00CE44CD" w:rsidRDefault="00426469" w:rsidP="004E415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0" w:name="sub_62"/>
      <w:bookmarkEnd w:id="29"/>
      <w:r w:rsidRPr="00CE44CD">
        <w:rPr>
          <w:rFonts w:ascii="Times New Roman" w:hAnsi="Times New Roman"/>
          <w:color w:val="000000" w:themeColor="text1"/>
          <w:sz w:val="28"/>
          <w:szCs w:val="28"/>
        </w:rPr>
        <w:t>согласие на размещение в сети «Интернет» информации о подаваемой некоммерческой организацией заявке.</w:t>
      </w:r>
    </w:p>
    <w:p w:rsidR="00426469" w:rsidRPr="008D0C09" w:rsidRDefault="00426469" w:rsidP="004E41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1" w:name="sub_63"/>
      <w:bookmarkEnd w:id="30"/>
      <w:r w:rsidRPr="008D0C09">
        <w:rPr>
          <w:rFonts w:ascii="Times New Roman" w:hAnsi="Times New Roman"/>
          <w:color w:val="000000" w:themeColor="text1"/>
          <w:sz w:val="28"/>
          <w:szCs w:val="28"/>
        </w:rPr>
        <w:t xml:space="preserve">К заявке некоммерческая организация прилагает в электронной форме в виде одного файла в формате </w:t>
      </w:r>
      <w:proofErr w:type="spellStart"/>
      <w:r w:rsidRPr="008D0C09">
        <w:rPr>
          <w:rFonts w:ascii="Times New Roman" w:hAnsi="Times New Roman"/>
          <w:color w:val="000000" w:themeColor="text1"/>
          <w:sz w:val="28"/>
          <w:szCs w:val="28"/>
        </w:rPr>
        <w:t>pdf</w:t>
      </w:r>
      <w:proofErr w:type="spellEnd"/>
      <w:r w:rsidRPr="008D0C09">
        <w:rPr>
          <w:rFonts w:ascii="Times New Roman" w:hAnsi="Times New Roman"/>
          <w:color w:val="000000" w:themeColor="text1"/>
          <w:sz w:val="28"/>
          <w:szCs w:val="28"/>
        </w:rPr>
        <w:t xml:space="preserve"> (объединенные в один файл в формате </w:t>
      </w:r>
      <w:proofErr w:type="spellStart"/>
      <w:r w:rsidRPr="008D0C09">
        <w:rPr>
          <w:rFonts w:ascii="Times New Roman" w:hAnsi="Times New Roman"/>
          <w:color w:val="000000" w:themeColor="text1"/>
          <w:sz w:val="28"/>
          <w:szCs w:val="28"/>
        </w:rPr>
        <w:t>pdf</w:t>
      </w:r>
      <w:proofErr w:type="spellEnd"/>
      <w:r w:rsidRPr="008D0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D0C09">
        <w:rPr>
          <w:rFonts w:ascii="Times New Roman" w:hAnsi="Times New Roman"/>
          <w:color w:val="000000" w:themeColor="text1"/>
          <w:sz w:val="28"/>
          <w:szCs w:val="28"/>
        </w:rPr>
        <w:t>скан-копии</w:t>
      </w:r>
      <w:proofErr w:type="gramEnd"/>
      <w:r w:rsidRPr="008D0C09">
        <w:rPr>
          <w:rFonts w:ascii="Times New Roman" w:hAnsi="Times New Roman"/>
          <w:color w:val="000000" w:themeColor="text1"/>
          <w:sz w:val="28"/>
          <w:szCs w:val="28"/>
        </w:rPr>
        <w:t xml:space="preserve"> страниц документа) следующие документы:</w:t>
      </w:r>
    </w:p>
    <w:p w:rsidR="00426469" w:rsidRPr="00CE44CD" w:rsidRDefault="00426469" w:rsidP="004E415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2" w:name="sub_64"/>
      <w:bookmarkEnd w:id="31"/>
      <w:r w:rsidRPr="00CE44CD">
        <w:rPr>
          <w:rFonts w:ascii="Times New Roman" w:hAnsi="Times New Roman"/>
          <w:color w:val="000000" w:themeColor="text1"/>
          <w:sz w:val="28"/>
          <w:szCs w:val="28"/>
        </w:rPr>
        <w:t>учредительный документ некоммерческой организации (со всеми изменениями);</w:t>
      </w:r>
    </w:p>
    <w:p w:rsidR="00426469" w:rsidRPr="00CE44CD" w:rsidRDefault="00426469" w:rsidP="004E415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3" w:name="sub_65"/>
      <w:bookmarkEnd w:id="32"/>
      <w:r w:rsidRPr="00CE44CD">
        <w:rPr>
          <w:rFonts w:ascii="Times New Roman" w:hAnsi="Times New Roman"/>
          <w:color w:val="000000" w:themeColor="text1"/>
          <w:sz w:val="28"/>
          <w:szCs w:val="28"/>
        </w:rPr>
        <w:t>документ, удостоверяющий полномочия представителя;</w:t>
      </w:r>
    </w:p>
    <w:p w:rsidR="00426469" w:rsidRPr="00CE44CD" w:rsidRDefault="00426469" w:rsidP="004E415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4" w:name="sub_66"/>
      <w:bookmarkEnd w:id="33"/>
      <w:r w:rsidRPr="00CE44CD">
        <w:rPr>
          <w:rFonts w:ascii="Times New Roman" w:hAnsi="Times New Roman"/>
          <w:color w:val="000000" w:themeColor="text1"/>
          <w:sz w:val="28"/>
          <w:szCs w:val="28"/>
        </w:rPr>
        <w:t>документ, удостоверяющий личность представителя.</w:t>
      </w:r>
    </w:p>
    <w:p w:rsidR="00426469" w:rsidRDefault="00223AAB" w:rsidP="004E41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5" w:name="sub_67"/>
      <w:bookmarkEnd w:id="34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6469" w:rsidRPr="008D0C09">
        <w:rPr>
          <w:rFonts w:ascii="Times New Roman" w:hAnsi="Times New Roman"/>
          <w:color w:val="000000" w:themeColor="text1"/>
          <w:sz w:val="28"/>
          <w:szCs w:val="28"/>
        </w:rPr>
        <w:t>Также для участия в конкурсе необходимы следующие документы:</w:t>
      </w:r>
    </w:p>
    <w:p w:rsidR="000F652E" w:rsidRPr="00F80384" w:rsidRDefault="000F652E" w:rsidP="000E10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0384">
        <w:rPr>
          <w:rFonts w:ascii="Times New Roman" w:hAnsi="Times New Roman"/>
          <w:color w:val="000000" w:themeColor="text1"/>
          <w:sz w:val="28"/>
          <w:szCs w:val="28"/>
        </w:rPr>
        <w:lastRenderedPageBreak/>
        <w:t>выписка из Единого государственного</w:t>
      </w:r>
      <w:r w:rsidR="000E10F7" w:rsidRPr="00F80384">
        <w:rPr>
          <w:rFonts w:ascii="Times New Roman" w:hAnsi="Times New Roman"/>
          <w:color w:val="000000" w:themeColor="text1"/>
          <w:sz w:val="28"/>
          <w:szCs w:val="28"/>
        </w:rPr>
        <w:t xml:space="preserve"> реестра юридических лиц;</w:t>
      </w:r>
    </w:p>
    <w:p w:rsidR="00426469" w:rsidRPr="00223AAB" w:rsidRDefault="00426469" w:rsidP="000E10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6" w:name="sub_68"/>
      <w:bookmarkEnd w:id="35"/>
      <w:r w:rsidRPr="00F80384">
        <w:rPr>
          <w:rFonts w:ascii="Times New Roman" w:hAnsi="Times New Roman"/>
          <w:color w:val="000000" w:themeColor="text1"/>
          <w:sz w:val="28"/>
          <w:szCs w:val="28"/>
        </w:rPr>
        <w:t xml:space="preserve">сведения на 1 число месяца, предшествующего месяцу, в котором планируется проведение конкурса, о том, что некоммерческая организация не получает средства из республиканского бюджета Республики Адыгея на основании иных нормативных правовых актов Республики Адыгея на цель, установленную </w:t>
      </w:r>
      <w:hyperlink w:anchor="sub_8" w:history="1">
        <w:r w:rsidRPr="00F8038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пунктом 3 раздела I</w:t>
        </w:r>
      </w:hyperlink>
      <w:r w:rsidRPr="00F80384"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:rsidR="00426469" w:rsidRPr="0039415A" w:rsidRDefault="00426469" w:rsidP="00223AAB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7" w:name="sub_69"/>
      <w:bookmarkEnd w:id="36"/>
      <w:r w:rsidRPr="0039415A">
        <w:rPr>
          <w:rFonts w:ascii="Times New Roman" w:hAnsi="Times New Roman"/>
          <w:color w:val="000000" w:themeColor="text1"/>
          <w:sz w:val="28"/>
          <w:szCs w:val="28"/>
        </w:rPr>
        <w:t>справк</w:t>
      </w:r>
      <w:r w:rsidR="0039415A" w:rsidRPr="0039415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9415A"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органа на 1 число месяца, предшествующего месяцу, в котором планируется проведение конкурса, </w:t>
      </w:r>
      <w:proofErr w:type="gramStart"/>
      <w:r w:rsidRPr="0039415A">
        <w:rPr>
          <w:rFonts w:ascii="Times New Roman" w:hAnsi="Times New Roman"/>
          <w:color w:val="000000" w:themeColor="text1"/>
          <w:sz w:val="28"/>
          <w:szCs w:val="28"/>
        </w:rPr>
        <w:t>подтверждающую</w:t>
      </w:r>
      <w:proofErr w:type="gramEnd"/>
      <w:r w:rsidRPr="0039415A">
        <w:rPr>
          <w:rFonts w:ascii="Times New Roman" w:hAnsi="Times New Roman"/>
          <w:color w:val="000000" w:themeColor="text1"/>
          <w:sz w:val="28"/>
          <w:szCs w:val="28"/>
        </w:rPr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26469" w:rsidRPr="00DB1461" w:rsidRDefault="00426469" w:rsidP="00DB1461">
      <w:pPr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39415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39415A">
        <w:rPr>
          <w:rFonts w:ascii="Times New Roman" w:hAnsi="Times New Roman"/>
          <w:color w:val="000000" w:themeColor="text1"/>
          <w:sz w:val="28"/>
          <w:szCs w:val="28"/>
        </w:rPr>
        <w:tab/>
      </w:r>
      <w:bookmarkEnd w:id="37"/>
    </w:p>
    <w:p w:rsidR="00426469" w:rsidRDefault="00426469" w:rsidP="00223A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0B3D">
        <w:rPr>
          <w:rStyle w:val="a4"/>
          <w:rFonts w:ascii="Times New Roman" w:hAnsi="Times New Roman"/>
          <w:b/>
          <w:sz w:val="28"/>
          <w:szCs w:val="28"/>
        </w:rPr>
        <w:t xml:space="preserve">Правила рассмотрения и оценки заявок </w:t>
      </w:r>
      <w:r w:rsidRPr="00250B3D">
        <w:rPr>
          <w:rFonts w:ascii="Times New Roman" w:hAnsi="Times New Roman"/>
          <w:b/>
          <w:sz w:val="28"/>
          <w:szCs w:val="28"/>
        </w:rPr>
        <w:t>некоммерческой организации</w:t>
      </w:r>
    </w:p>
    <w:p w:rsidR="00223AAB" w:rsidRPr="00250B3D" w:rsidRDefault="00223AAB" w:rsidP="00223AAB">
      <w:pPr>
        <w:spacing w:after="0" w:line="240" w:lineRule="auto"/>
        <w:ind w:firstLine="709"/>
        <w:jc w:val="center"/>
        <w:rPr>
          <w:rStyle w:val="20"/>
          <w:rFonts w:ascii="Times New Roman" w:hAnsi="Times New Roman"/>
          <w:b/>
        </w:rPr>
      </w:pPr>
    </w:p>
    <w:p w:rsidR="00426469" w:rsidRPr="00DB1461" w:rsidRDefault="00426469" w:rsidP="00426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1461">
        <w:rPr>
          <w:rFonts w:ascii="Times New Roman" w:hAnsi="Times New Roman"/>
          <w:color w:val="000000" w:themeColor="text1"/>
          <w:sz w:val="28"/>
          <w:szCs w:val="28"/>
        </w:rPr>
        <w:t>Министерство в течение 1</w:t>
      </w:r>
      <w:r w:rsidR="004E1C71" w:rsidRPr="00DB146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B1461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окончания приема заявок и документов:</w:t>
      </w:r>
    </w:p>
    <w:p w:rsidR="00426469" w:rsidRPr="00DB1461" w:rsidRDefault="00426469" w:rsidP="00A95808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8" w:name="sub_80"/>
      <w:r w:rsidRPr="00DB1461">
        <w:rPr>
          <w:rFonts w:ascii="Times New Roman" w:hAnsi="Times New Roman"/>
          <w:color w:val="000000" w:themeColor="text1"/>
          <w:sz w:val="28"/>
          <w:szCs w:val="28"/>
        </w:rPr>
        <w:t>запрашивает посредством межведомственного информационного взаимодействия документы, если некоммерческая организация не представила их по собственной инициативе;</w:t>
      </w:r>
    </w:p>
    <w:p w:rsidR="00426469" w:rsidRPr="00DB1461" w:rsidRDefault="00426469" w:rsidP="00A95808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9" w:name="sub_81"/>
      <w:bookmarkEnd w:id="38"/>
      <w:r w:rsidRPr="00DB1461">
        <w:rPr>
          <w:rFonts w:ascii="Times New Roman" w:hAnsi="Times New Roman"/>
          <w:color w:val="000000" w:themeColor="text1"/>
          <w:sz w:val="28"/>
          <w:szCs w:val="28"/>
        </w:rPr>
        <w:t>рассматривает заявки и документы, на предмет соответствия установленным в объявлении о проведении конкурса требованиям исходя из соответствия некоммерческой организации критериям отбора, установленным Порядком, и требованиям;</w:t>
      </w:r>
    </w:p>
    <w:p w:rsidR="00426469" w:rsidRPr="00A95808" w:rsidRDefault="00426469" w:rsidP="00A95808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0" w:name="sub_82"/>
      <w:bookmarkEnd w:id="39"/>
      <w:r w:rsidRPr="00DB1461">
        <w:rPr>
          <w:rFonts w:ascii="Times New Roman" w:hAnsi="Times New Roman"/>
          <w:color w:val="000000" w:themeColor="text1"/>
          <w:sz w:val="28"/>
          <w:szCs w:val="28"/>
        </w:rPr>
        <w:t>по итогам рассмотрения заявок и документов принимает решение о принятии заявок или об отклонении заявок, которое оформляется приказом Министерства.</w:t>
      </w:r>
    </w:p>
    <w:bookmarkEnd w:id="40"/>
    <w:p w:rsidR="00426469" w:rsidRPr="00970EE5" w:rsidRDefault="00426469" w:rsidP="00426469">
      <w:pPr>
        <w:spacing w:after="0" w:line="240" w:lineRule="auto"/>
        <w:jc w:val="both"/>
        <w:rPr>
          <w:rStyle w:val="a4"/>
          <w:rFonts w:ascii="Times New Roman" w:hAnsi="Times New Roman"/>
          <w:b/>
          <w:sz w:val="28"/>
          <w:szCs w:val="28"/>
        </w:rPr>
      </w:pPr>
      <w:r w:rsidRPr="00970EE5">
        <w:rPr>
          <w:rStyle w:val="a4"/>
          <w:rFonts w:ascii="Times New Roman" w:hAnsi="Times New Roman"/>
          <w:sz w:val="28"/>
          <w:szCs w:val="28"/>
        </w:rPr>
        <w:tab/>
      </w:r>
      <w:r w:rsidRPr="00970EE5">
        <w:rPr>
          <w:rFonts w:ascii="Times New Roman" w:hAnsi="Times New Roman"/>
          <w:sz w:val="28"/>
          <w:szCs w:val="28"/>
        </w:rPr>
        <w:t xml:space="preserve"> </w:t>
      </w:r>
    </w:p>
    <w:p w:rsidR="00A95808" w:rsidRDefault="00426469" w:rsidP="00426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EE5">
        <w:rPr>
          <w:rFonts w:ascii="Times New Roman" w:hAnsi="Times New Roman"/>
          <w:color w:val="000000"/>
          <w:sz w:val="28"/>
          <w:szCs w:val="28"/>
        </w:rPr>
        <w:t xml:space="preserve">Для получения консультации по вопросам подготовки заявок на участие в конкурсе </w:t>
      </w:r>
      <w:r w:rsidR="00A95808">
        <w:rPr>
          <w:rFonts w:ascii="Times New Roman" w:hAnsi="Times New Roman"/>
          <w:sz w:val="28"/>
          <w:szCs w:val="28"/>
        </w:rPr>
        <w:t>обращаться:</w:t>
      </w:r>
    </w:p>
    <w:p w:rsidR="00426469" w:rsidRPr="00630BF0" w:rsidRDefault="00A95808" w:rsidP="004264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BF0">
        <w:rPr>
          <w:rFonts w:ascii="Times New Roman" w:hAnsi="Times New Roman"/>
          <w:sz w:val="28"/>
          <w:szCs w:val="28"/>
        </w:rPr>
        <w:t>-</w:t>
      </w:r>
      <w:r w:rsidR="00426469" w:rsidRPr="00630BF0">
        <w:rPr>
          <w:rStyle w:val="20"/>
          <w:rFonts w:ascii="Times New Roman" w:hAnsi="Times New Roman"/>
        </w:rPr>
        <w:t xml:space="preserve"> </w:t>
      </w:r>
      <w:proofErr w:type="spellStart"/>
      <w:r w:rsidR="00426469" w:rsidRPr="00630BF0">
        <w:rPr>
          <w:rStyle w:val="20"/>
          <w:rFonts w:ascii="Times New Roman" w:hAnsi="Times New Roman"/>
          <w:u w:val="single"/>
        </w:rPr>
        <w:t>Ципинов</w:t>
      </w:r>
      <w:r w:rsidRPr="00630BF0">
        <w:rPr>
          <w:rStyle w:val="20"/>
          <w:rFonts w:ascii="Times New Roman" w:hAnsi="Times New Roman"/>
          <w:u w:val="single"/>
        </w:rPr>
        <w:t>а</w:t>
      </w:r>
      <w:proofErr w:type="spellEnd"/>
      <w:r w:rsidR="00426469" w:rsidRPr="00630BF0">
        <w:rPr>
          <w:rStyle w:val="20"/>
          <w:rFonts w:ascii="Times New Roman" w:hAnsi="Times New Roman"/>
          <w:u w:val="single"/>
        </w:rPr>
        <w:t xml:space="preserve"> </w:t>
      </w:r>
      <w:proofErr w:type="spellStart"/>
      <w:r w:rsidR="00426469" w:rsidRPr="00630BF0">
        <w:rPr>
          <w:rStyle w:val="20"/>
          <w:rFonts w:ascii="Times New Roman" w:hAnsi="Times New Roman"/>
          <w:u w:val="single"/>
        </w:rPr>
        <w:t>Жанет</w:t>
      </w:r>
      <w:r w:rsidRPr="00630BF0">
        <w:rPr>
          <w:rStyle w:val="20"/>
          <w:rFonts w:ascii="Times New Roman" w:hAnsi="Times New Roman"/>
          <w:u w:val="single"/>
        </w:rPr>
        <w:t>а</w:t>
      </w:r>
      <w:proofErr w:type="spellEnd"/>
      <w:r w:rsidR="00426469" w:rsidRPr="00630BF0">
        <w:rPr>
          <w:rStyle w:val="20"/>
          <w:rFonts w:ascii="Times New Roman" w:hAnsi="Times New Roman"/>
          <w:u w:val="single"/>
        </w:rPr>
        <w:t xml:space="preserve"> </w:t>
      </w:r>
      <w:proofErr w:type="spellStart"/>
      <w:r w:rsidR="00426469" w:rsidRPr="00630BF0">
        <w:rPr>
          <w:rStyle w:val="20"/>
          <w:rFonts w:ascii="Times New Roman" w:hAnsi="Times New Roman"/>
          <w:u w:val="single"/>
        </w:rPr>
        <w:t>Схатбиевн</w:t>
      </w:r>
      <w:r w:rsidRPr="00630BF0">
        <w:rPr>
          <w:rStyle w:val="20"/>
          <w:rFonts w:ascii="Times New Roman" w:hAnsi="Times New Roman"/>
          <w:u w:val="single"/>
        </w:rPr>
        <w:t>а</w:t>
      </w:r>
      <w:proofErr w:type="spellEnd"/>
      <w:r w:rsidR="00426469" w:rsidRPr="00630BF0">
        <w:rPr>
          <w:rStyle w:val="20"/>
          <w:rFonts w:ascii="Times New Roman" w:hAnsi="Times New Roman"/>
        </w:rPr>
        <w:t xml:space="preserve">, начальнику отдела учреждений социального обслуживания Министерства, контактный номер телефона: 8-918-385-97-55, рабочий 8(8772)52-13-30, </w:t>
      </w:r>
      <w:hyperlink r:id="rId9" w:history="1">
        <w:r w:rsidR="00426469" w:rsidRPr="00630BF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grant_01ra@mail.ru</w:t>
        </w:r>
      </w:hyperlink>
      <w:r w:rsidR="00426469" w:rsidRPr="00630B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5808" w:rsidRPr="00970EE5" w:rsidRDefault="00A95808" w:rsidP="00426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0BF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630BF0">
        <w:rPr>
          <w:rFonts w:ascii="Times New Roman" w:hAnsi="Times New Roman"/>
          <w:color w:val="000000" w:themeColor="text1"/>
          <w:sz w:val="28"/>
          <w:szCs w:val="28"/>
        </w:rPr>
        <w:t>Бегеретов</w:t>
      </w:r>
      <w:proofErr w:type="spellEnd"/>
      <w:r w:rsidRPr="00630B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30BF0">
        <w:rPr>
          <w:rFonts w:ascii="Times New Roman" w:hAnsi="Times New Roman"/>
          <w:color w:val="000000" w:themeColor="text1"/>
          <w:sz w:val="28"/>
          <w:szCs w:val="28"/>
        </w:rPr>
        <w:t>Азамат</w:t>
      </w:r>
      <w:proofErr w:type="spellEnd"/>
      <w:r w:rsidRPr="00630B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30BF0">
        <w:rPr>
          <w:rFonts w:ascii="Times New Roman" w:hAnsi="Times New Roman"/>
          <w:color w:val="000000" w:themeColor="text1"/>
          <w:sz w:val="28"/>
          <w:szCs w:val="28"/>
        </w:rPr>
        <w:t>Асланович</w:t>
      </w:r>
      <w:proofErr w:type="spellEnd"/>
      <w:r w:rsidRPr="00630BF0">
        <w:rPr>
          <w:rFonts w:ascii="Times New Roman" w:hAnsi="Times New Roman"/>
          <w:color w:val="000000" w:themeColor="text1"/>
          <w:sz w:val="28"/>
          <w:szCs w:val="28"/>
        </w:rPr>
        <w:t>, ведущий специалист-эксперт отдела учреждений социального обслуживания Министерства,</w:t>
      </w:r>
      <w:r w:rsidR="00630BF0" w:rsidRPr="00630BF0">
        <w:rPr>
          <w:rFonts w:ascii="Times New Roman" w:hAnsi="Times New Roman"/>
          <w:color w:val="000000" w:themeColor="text1"/>
          <w:sz w:val="28"/>
          <w:szCs w:val="28"/>
        </w:rPr>
        <w:t xml:space="preserve"> контактный номер телефона: рабочий – 8 (8772) 52-47-57.</w:t>
      </w:r>
    </w:p>
    <w:p w:rsidR="00426469" w:rsidRPr="00254C45" w:rsidRDefault="00426469" w:rsidP="00EB2831">
      <w:pPr>
        <w:spacing w:after="0" w:line="240" w:lineRule="auto"/>
        <w:jc w:val="both"/>
        <w:rPr>
          <w:rStyle w:val="20"/>
          <w:rFonts w:ascii="Times New Roman" w:hAnsi="Times New Roman"/>
        </w:rPr>
      </w:pPr>
    </w:p>
    <w:p w:rsidR="00426469" w:rsidRPr="00254C45" w:rsidRDefault="00426469" w:rsidP="009B2714">
      <w:pPr>
        <w:spacing w:after="0" w:line="240" w:lineRule="auto"/>
        <w:ind w:firstLine="709"/>
        <w:jc w:val="center"/>
        <w:rPr>
          <w:rStyle w:val="20"/>
          <w:rFonts w:ascii="Times New Roman" w:hAnsi="Times New Roman"/>
          <w:b/>
        </w:rPr>
      </w:pPr>
      <w:r w:rsidRPr="00254C45">
        <w:rPr>
          <w:rStyle w:val="a4"/>
          <w:rFonts w:ascii="Times New Roman" w:hAnsi="Times New Roman"/>
          <w:b/>
          <w:sz w:val="28"/>
          <w:szCs w:val="28"/>
        </w:rPr>
        <w:t xml:space="preserve">Условия признания победителя (победителей) конкурса </w:t>
      </w:r>
    </w:p>
    <w:p w:rsidR="00426469" w:rsidRDefault="00426469" w:rsidP="00426469">
      <w:pPr>
        <w:spacing w:after="0" w:line="240" w:lineRule="auto"/>
        <w:ind w:firstLine="709"/>
        <w:jc w:val="both"/>
        <w:rPr>
          <w:rStyle w:val="20"/>
          <w:rFonts w:ascii="Times New Roman" w:hAnsi="Times New Roman"/>
          <w:b/>
        </w:rPr>
      </w:pPr>
    </w:p>
    <w:p w:rsidR="00C62223" w:rsidRPr="00C62223" w:rsidRDefault="00C62223" w:rsidP="00D23AB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05995">
        <w:rPr>
          <w:rFonts w:ascii="Times New Roman" w:hAnsi="Times New Roman"/>
          <w:sz w:val="28"/>
          <w:szCs w:val="28"/>
        </w:rPr>
        <w:t xml:space="preserve">Комиссия по результатам оценки заявок в течение 15 дней со дня истечения срока, указанного в </w:t>
      </w:r>
      <w:r w:rsidR="0057660F" w:rsidRPr="0057660F">
        <w:rPr>
          <w:rStyle w:val="a3"/>
          <w:rFonts w:ascii="Times New Roman" w:hAnsi="Times New Roman"/>
          <w:color w:val="000000" w:themeColor="text1"/>
          <w:sz w:val="28"/>
          <w:szCs w:val="28"/>
        </w:rPr>
        <w:t>Порядке</w:t>
      </w:r>
      <w:r w:rsidRPr="000059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2462" w:rsidRPr="00EB2831" w:rsidRDefault="00EE5847" w:rsidP="00EE5847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05995">
        <w:rPr>
          <w:rFonts w:ascii="Times New Roman" w:hAnsi="Times New Roman"/>
          <w:sz w:val="28"/>
          <w:szCs w:val="28"/>
        </w:rPr>
        <w:t xml:space="preserve">на основании оценочных листов, представленных членами комиссии в соответствии с </w:t>
      </w:r>
      <w:r w:rsidRPr="00EE5847">
        <w:rPr>
          <w:rStyle w:val="a3"/>
          <w:rFonts w:ascii="Times New Roman" w:hAnsi="Times New Roman"/>
          <w:color w:val="000000" w:themeColor="text1"/>
          <w:sz w:val="28"/>
          <w:szCs w:val="28"/>
        </w:rPr>
        <w:t>Порядком</w:t>
      </w:r>
      <w:r w:rsidRPr="00005995">
        <w:rPr>
          <w:rFonts w:ascii="Times New Roman" w:hAnsi="Times New Roman"/>
          <w:sz w:val="28"/>
          <w:szCs w:val="28"/>
        </w:rPr>
        <w:t>, формирует по ка</w:t>
      </w:r>
      <w:r w:rsidRPr="00005995">
        <w:rPr>
          <w:rFonts w:ascii="Times New Roman" w:hAnsi="Times New Roman"/>
          <w:sz w:val="28"/>
          <w:szCs w:val="28"/>
        </w:rPr>
        <w:t>ж</w:t>
      </w:r>
      <w:r w:rsidRPr="00005995">
        <w:rPr>
          <w:rFonts w:ascii="Times New Roman" w:hAnsi="Times New Roman"/>
          <w:sz w:val="28"/>
          <w:szCs w:val="28"/>
        </w:rPr>
        <w:t xml:space="preserve">дой заявке </w:t>
      </w:r>
      <w:r w:rsidRPr="00005995">
        <w:rPr>
          <w:rFonts w:ascii="Times New Roman" w:hAnsi="Times New Roman"/>
          <w:sz w:val="28"/>
          <w:szCs w:val="28"/>
        </w:rPr>
        <w:lastRenderedPageBreak/>
        <w:t>сводный оценочный лист по форме, установленной Министе</w:t>
      </w:r>
      <w:r w:rsidRPr="00005995">
        <w:rPr>
          <w:rFonts w:ascii="Times New Roman" w:hAnsi="Times New Roman"/>
          <w:sz w:val="28"/>
          <w:szCs w:val="28"/>
        </w:rPr>
        <w:t>р</w:t>
      </w:r>
      <w:r w:rsidRPr="00005995">
        <w:rPr>
          <w:rFonts w:ascii="Times New Roman" w:hAnsi="Times New Roman"/>
          <w:sz w:val="28"/>
          <w:szCs w:val="28"/>
        </w:rPr>
        <w:t>ством, путем суммирования баллов по каждому критерию оценки заявок и деления на количество членов комиссии, оценивших заявку;</w:t>
      </w:r>
    </w:p>
    <w:p w:rsidR="00DF4325" w:rsidRPr="00DF4325" w:rsidRDefault="00FE3A62" w:rsidP="00DF4325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Style w:val="20"/>
          <w:rFonts w:ascii="Times New Roman" w:hAnsi="Times New Roman"/>
          <w:color w:val="000000" w:themeColor="text1"/>
        </w:rPr>
      </w:pPr>
      <w:r w:rsidRPr="00005995">
        <w:rPr>
          <w:rFonts w:ascii="Times New Roman" w:hAnsi="Times New Roman"/>
          <w:sz w:val="28"/>
          <w:szCs w:val="28"/>
        </w:rPr>
        <w:t>на основании суммарного количества баллов, указанных в сводных оценочных листах, формирует рейтинг заявок. При этом заявке н</w:t>
      </w:r>
      <w:r w:rsidRPr="00005995">
        <w:rPr>
          <w:rFonts w:ascii="Times New Roman" w:hAnsi="Times New Roman"/>
          <w:sz w:val="28"/>
          <w:szCs w:val="28"/>
        </w:rPr>
        <w:t>е</w:t>
      </w:r>
      <w:r w:rsidRPr="00005995">
        <w:rPr>
          <w:rFonts w:ascii="Times New Roman" w:hAnsi="Times New Roman"/>
          <w:sz w:val="28"/>
          <w:szCs w:val="28"/>
        </w:rPr>
        <w:t>коммерческой организации, набравшей наибольшее суммарное количество баллов, присваивается наименьший порядковый номер. Последующие порядковые номера присваиваются заявкам некоммерческих организаций п</w:t>
      </w:r>
      <w:r w:rsidRPr="00005995">
        <w:rPr>
          <w:rFonts w:ascii="Times New Roman" w:hAnsi="Times New Roman"/>
          <w:sz w:val="28"/>
          <w:szCs w:val="28"/>
        </w:rPr>
        <w:t>о</w:t>
      </w:r>
      <w:r w:rsidRPr="00005995">
        <w:rPr>
          <w:rFonts w:ascii="Times New Roman" w:hAnsi="Times New Roman"/>
          <w:sz w:val="28"/>
          <w:szCs w:val="28"/>
        </w:rPr>
        <w:t>следовательно в порядке уменьшения суммарного количества баллов. В случае если несколько заявок некоммерческих организаций набрали ра</w:t>
      </w:r>
      <w:r w:rsidRPr="00005995">
        <w:rPr>
          <w:rFonts w:ascii="Times New Roman" w:hAnsi="Times New Roman"/>
          <w:sz w:val="28"/>
          <w:szCs w:val="28"/>
        </w:rPr>
        <w:t>в</w:t>
      </w:r>
      <w:r w:rsidRPr="00005995">
        <w:rPr>
          <w:rFonts w:ascii="Times New Roman" w:hAnsi="Times New Roman"/>
          <w:sz w:val="28"/>
          <w:szCs w:val="28"/>
        </w:rPr>
        <w:t>ное суммарное количество баллов, наименьший порядковый номер пр</w:t>
      </w:r>
      <w:r w:rsidRPr="00005995">
        <w:rPr>
          <w:rFonts w:ascii="Times New Roman" w:hAnsi="Times New Roman"/>
          <w:sz w:val="28"/>
          <w:szCs w:val="28"/>
        </w:rPr>
        <w:t>и</w:t>
      </w:r>
      <w:r w:rsidRPr="00005995">
        <w:rPr>
          <w:rFonts w:ascii="Times New Roman" w:hAnsi="Times New Roman"/>
          <w:sz w:val="28"/>
          <w:szCs w:val="28"/>
        </w:rPr>
        <w:t xml:space="preserve">сваивается заявке некоммерческой организации исходя из даты ее подачи, а в случае совпадения дат </w:t>
      </w:r>
      <w:r>
        <w:rPr>
          <w:rFonts w:ascii="Times New Roman" w:hAnsi="Times New Roman"/>
          <w:sz w:val="28"/>
          <w:szCs w:val="28"/>
        </w:rPr>
        <w:t>–</w:t>
      </w:r>
      <w:r w:rsidRPr="00005995">
        <w:rPr>
          <w:rFonts w:ascii="Times New Roman" w:hAnsi="Times New Roman"/>
          <w:sz w:val="28"/>
          <w:szCs w:val="28"/>
        </w:rPr>
        <w:t xml:space="preserve"> исходя из времени подачи заявки.</w:t>
      </w:r>
    </w:p>
    <w:p w:rsidR="009B2714" w:rsidRPr="0098080C" w:rsidRDefault="009B2714" w:rsidP="009B2714">
      <w:pPr>
        <w:spacing w:after="0" w:line="240" w:lineRule="auto"/>
        <w:ind w:firstLine="709"/>
        <w:jc w:val="both"/>
        <w:rPr>
          <w:rStyle w:val="20"/>
          <w:rFonts w:ascii="Times New Roman" w:hAnsi="Times New Roman"/>
          <w:b/>
        </w:rPr>
      </w:pPr>
    </w:p>
    <w:p w:rsidR="00426469" w:rsidRDefault="00426469" w:rsidP="009B2714">
      <w:pPr>
        <w:spacing w:after="0" w:line="240" w:lineRule="auto"/>
        <w:ind w:firstLine="709"/>
        <w:jc w:val="center"/>
        <w:rPr>
          <w:rStyle w:val="20"/>
          <w:rFonts w:ascii="Times New Roman" w:hAnsi="Times New Roman"/>
          <w:b/>
        </w:rPr>
      </w:pPr>
      <w:r w:rsidRPr="005F72B6">
        <w:rPr>
          <w:rStyle w:val="a4"/>
          <w:rFonts w:ascii="Times New Roman" w:hAnsi="Times New Roman"/>
          <w:b/>
          <w:sz w:val="28"/>
          <w:szCs w:val="28"/>
        </w:rPr>
        <w:t>Дата размещения результатов конкурса на едином портале, а также на странице Министерства</w:t>
      </w:r>
    </w:p>
    <w:p w:rsidR="00426469" w:rsidRDefault="00426469" w:rsidP="00426469">
      <w:pPr>
        <w:spacing w:after="0" w:line="240" w:lineRule="auto"/>
        <w:jc w:val="both"/>
        <w:rPr>
          <w:rStyle w:val="20"/>
          <w:rFonts w:ascii="Times New Roman" w:hAnsi="Times New Roman"/>
        </w:rPr>
      </w:pPr>
      <w:r>
        <w:rPr>
          <w:rStyle w:val="20"/>
          <w:rFonts w:ascii="Times New Roman" w:hAnsi="Times New Roman"/>
        </w:rPr>
        <w:tab/>
      </w:r>
    </w:p>
    <w:p w:rsidR="00426469" w:rsidRPr="001E77A4" w:rsidRDefault="00426469" w:rsidP="000D42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7FA">
        <w:rPr>
          <w:rStyle w:val="20"/>
          <w:rFonts w:ascii="Times New Roman" w:hAnsi="Times New Roman"/>
        </w:rPr>
        <w:t xml:space="preserve">Министерство </w:t>
      </w:r>
      <w:r w:rsidR="004557FA" w:rsidRPr="004557FA">
        <w:rPr>
          <w:rStyle w:val="20"/>
          <w:rFonts w:ascii="Times New Roman" w:hAnsi="Times New Roman"/>
        </w:rPr>
        <w:t>в течени</w:t>
      </w:r>
      <w:r w:rsidR="004557FA">
        <w:rPr>
          <w:rStyle w:val="20"/>
          <w:rFonts w:ascii="Times New Roman" w:hAnsi="Times New Roman"/>
        </w:rPr>
        <w:t>е</w:t>
      </w:r>
      <w:r w:rsidR="004557FA" w:rsidRPr="004557FA">
        <w:rPr>
          <w:rStyle w:val="20"/>
          <w:rFonts w:ascii="Times New Roman" w:hAnsi="Times New Roman"/>
        </w:rPr>
        <w:t xml:space="preserve"> 3 дней со дня поступления решения комиссии</w:t>
      </w:r>
      <w:r w:rsidR="004557FA">
        <w:rPr>
          <w:rStyle w:val="20"/>
          <w:rFonts w:ascii="Times New Roman" w:hAnsi="Times New Roman"/>
          <w:b/>
        </w:rPr>
        <w:t xml:space="preserve">, </w:t>
      </w:r>
      <w:r w:rsidRPr="001E77A4">
        <w:rPr>
          <w:rStyle w:val="20"/>
          <w:rFonts w:ascii="Times New Roman" w:hAnsi="Times New Roman"/>
        </w:rPr>
        <w:t xml:space="preserve">размещает </w:t>
      </w:r>
      <w:r w:rsidRPr="001E77A4">
        <w:rPr>
          <w:rFonts w:ascii="Times New Roman" w:hAnsi="Times New Roman"/>
          <w:sz w:val="28"/>
          <w:szCs w:val="28"/>
        </w:rPr>
        <w:t xml:space="preserve">на едином портале, </w:t>
      </w:r>
      <w:r w:rsidR="004557FA">
        <w:rPr>
          <w:rFonts w:ascii="Times New Roman" w:hAnsi="Times New Roman"/>
          <w:sz w:val="28"/>
          <w:szCs w:val="28"/>
        </w:rPr>
        <w:t xml:space="preserve">информационном ресурсе </w:t>
      </w:r>
      <w:proofErr w:type="spellStart"/>
      <w:r w:rsidR="004557FA">
        <w:rPr>
          <w:rFonts w:ascii="Times New Roman" w:hAnsi="Times New Roman"/>
          <w:sz w:val="28"/>
          <w:szCs w:val="28"/>
        </w:rPr>
        <w:t>гранты</w:t>
      </w:r>
      <w:proofErr w:type="gramStart"/>
      <w:r w:rsidR="004557FA">
        <w:rPr>
          <w:rFonts w:ascii="Times New Roman" w:hAnsi="Times New Roman"/>
          <w:sz w:val="28"/>
          <w:szCs w:val="28"/>
        </w:rPr>
        <w:t>.р</w:t>
      </w:r>
      <w:proofErr w:type="gramEnd"/>
      <w:r w:rsidR="004557FA">
        <w:rPr>
          <w:rFonts w:ascii="Times New Roman" w:hAnsi="Times New Roman"/>
          <w:sz w:val="28"/>
          <w:szCs w:val="28"/>
        </w:rPr>
        <w:t>ф</w:t>
      </w:r>
      <w:proofErr w:type="spellEnd"/>
      <w:r w:rsidRPr="001E77A4">
        <w:rPr>
          <w:rFonts w:ascii="Times New Roman" w:hAnsi="Times New Roman"/>
          <w:sz w:val="28"/>
          <w:szCs w:val="28"/>
        </w:rPr>
        <w:t xml:space="preserve"> и странице Министерства информацию о результатах рассмотрения заявок, включающую следующие сведения: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1" w:name="sub_152"/>
      <w:r w:rsidRPr="000D4200">
        <w:rPr>
          <w:rFonts w:ascii="Times New Roman" w:hAnsi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2" w:name="sub_153"/>
      <w:bookmarkEnd w:id="41"/>
      <w:r w:rsidRPr="000D4200">
        <w:rPr>
          <w:rFonts w:ascii="Times New Roman" w:hAnsi="Times New Roman"/>
          <w:color w:val="000000" w:themeColor="text1"/>
          <w:sz w:val="28"/>
          <w:szCs w:val="28"/>
        </w:rPr>
        <w:t>дата, время и место оценки заявок участников конкурса;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3" w:name="sub_154"/>
      <w:bookmarkEnd w:id="42"/>
      <w:r w:rsidRPr="000D4200">
        <w:rPr>
          <w:rFonts w:ascii="Times New Roman" w:hAnsi="Times New Roman"/>
          <w:color w:val="000000" w:themeColor="text1"/>
          <w:sz w:val="28"/>
          <w:szCs w:val="28"/>
        </w:rPr>
        <w:t>информация об участниках конкурса, заявки которых были рассмотрены;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4" w:name="sub_155"/>
      <w:bookmarkEnd w:id="43"/>
      <w:r w:rsidRPr="000D4200">
        <w:rPr>
          <w:rFonts w:ascii="Times New Roman" w:hAnsi="Times New Roman"/>
          <w:color w:val="000000" w:themeColor="text1"/>
          <w:sz w:val="28"/>
          <w:szCs w:val="28"/>
        </w:rPr>
        <w:t>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5" w:name="sub_156"/>
      <w:bookmarkEnd w:id="44"/>
      <w:r w:rsidRPr="000D4200">
        <w:rPr>
          <w:rFonts w:ascii="Times New Roman" w:hAnsi="Times New Roman"/>
          <w:color w:val="000000" w:themeColor="text1"/>
          <w:sz w:val="28"/>
          <w:szCs w:val="28"/>
        </w:rPr>
        <w:t>последовательность оценки заявок некоммерческих организаций, присвоенные заявкам некоммерческих организаций значения по каждому из предусмотренных критериев оценки заявок некоммерческих организаций, принятое на основании результатов оценки указанных заявок решение о присвоении таким заявкам порядковых номеров;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6" w:name="sub_157"/>
      <w:bookmarkEnd w:id="45"/>
      <w:r w:rsidRPr="000D4200">
        <w:rPr>
          <w:rFonts w:ascii="Times New Roman" w:hAnsi="Times New Roman"/>
          <w:color w:val="000000" w:themeColor="text1"/>
          <w:sz w:val="28"/>
          <w:szCs w:val="28"/>
        </w:rPr>
        <w:t>информация обо всех победителях конкурса (наименование организации - победителя конкурса, ее основной государственный регистрационный номер и (или) идентификационный номер налогоплательщика, название и (или) краткое описание проекта (программы), на осуществление которого предоставляется поддержка, ее размер);</w:t>
      </w:r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7" w:name="sub_158"/>
      <w:bookmarkEnd w:id="46"/>
      <w:proofErr w:type="gramStart"/>
      <w:r w:rsidRPr="000D4200">
        <w:rPr>
          <w:rFonts w:ascii="Times New Roman" w:hAnsi="Times New Roman"/>
          <w:color w:val="000000" w:themeColor="text1"/>
          <w:sz w:val="28"/>
          <w:szCs w:val="28"/>
        </w:rPr>
        <w:t xml:space="preserve">протокол заседания комиссии, с указанием сведений об участниках заседания,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заседания, которое они </w:t>
      </w:r>
      <w:r w:rsidRPr="000D4200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потребовали внести в протокол, о наличии у участников заседания конфликта интересов в отношении рассматриваемых вопросов;</w:t>
      </w:r>
      <w:proofErr w:type="gramEnd"/>
    </w:p>
    <w:p w:rsidR="00426469" w:rsidRPr="000D4200" w:rsidRDefault="00426469" w:rsidP="000D4200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8" w:name="sub_159"/>
      <w:bookmarkEnd w:id="47"/>
      <w:r w:rsidRPr="000D4200">
        <w:rPr>
          <w:rFonts w:ascii="Times New Roman" w:hAnsi="Times New Roman"/>
          <w:color w:val="000000" w:themeColor="text1"/>
          <w:sz w:val="28"/>
          <w:szCs w:val="28"/>
        </w:rPr>
        <w:t>наименование получателя (получателей) гранта, с которым заключается соглашение, и размер предоставляемого ему гранта.</w:t>
      </w:r>
    </w:p>
    <w:bookmarkEnd w:id="48"/>
    <w:p w:rsidR="00426469" w:rsidRDefault="00426469" w:rsidP="004264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17A" w:rsidRPr="000D4200" w:rsidRDefault="00426469" w:rsidP="00B10963">
      <w:pPr>
        <w:jc w:val="both"/>
        <w:rPr>
          <w:rFonts w:ascii="Times New Roman" w:hAnsi="Times New Roman"/>
          <w:color w:val="000000" w:themeColor="text1"/>
        </w:rPr>
      </w:pPr>
      <w:r w:rsidRPr="000D4200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B10963">
        <w:rPr>
          <w:rFonts w:ascii="Times New Roman" w:hAnsi="Times New Roman"/>
          <w:color w:val="000000" w:themeColor="text1"/>
          <w:sz w:val="28"/>
          <w:szCs w:val="28"/>
        </w:rPr>
        <w:t>,</w:t>
      </w:r>
      <w:bookmarkStart w:id="49" w:name="_GoBack"/>
      <w:bookmarkEnd w:id="49"/>
      <w:r w:rsidRPr="000D42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963">
        <w:rPr>
          <w:rFonts w:ascii="Times New Roman" w:hAnsi="Times New Roman"/>
          <w:color w:val="000000" w:themeColor="text1"/>
          <w:sz w:val="28"/>
          <w:szCs w:val="28"/>
        </w:rPr>
        <w:t xml:space="preserve">поданные </w:t>
      </w:r>
      <w:r w:rsidRPr="000D4200">
        <w:rPr>
          <w:rFonts w:ascii="Times New Roman" w:hAnsi="Times New Roman"/>
          <w:color w:val="000000" w:themeColor="text1"/>
          <w:sz w:val="28"/>
          <w:szCs w:val="28"/>
        </w:rPr>
        <w:t xml:space="preserve">на участие в конкурсе после </w:t>
      </w:r>
      <w:r w:rsidRPr="000D42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30 </w:t>
      </w:r>
      <w:r w:rsidR="00190EE1">
        <w:rPr>
          <w:rFonts w:ascii="Times New Roman" w:hAnsi="Times New Roman"/>
          <w:b/>
          <w:color w:val="000000" w:themeColor="text1"/>
          <w:sz w:val="28"/>
          <w:szCs w:val="28"/>
        </w:rPr>
        <w:t>мая</w:t>
      </w:r>
      <w:r w:rsidRPr="000D42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</w:t>
      </w:r>
      <w:r w:rsidR="00190EE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0D42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  <w:r w:rsidR="00B10963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0D4200">
        <w:rPr>
          <w:rFonts w:ascii="Times New Roman" w:hAnsi="Times New Roman"/>
          <w:color w:val="000000" w:themeColor="text1"/>
          <w:sz w:val="28"/>
          <w:szCs w:val="28"/>
        </w:rPr>
        <w:t xml:space="preserve"> не допускаются.</w:t>
      </w:r>
    </w:p>
    <w:sectPr w:rsidR="005A017A" w:rsidRPr="000D4200" w:rsidSect="007176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C02"/>
    <w:multiLevelType w:val="hybridMultilevel"/>
    <w:tmpl w:val="0C7AFFDC"/>
    <w:lvl w:ilvl="0" w:tplc="BDBEADA4">
      <w:start w:val="1"/>
      <w:numFmt w:val="decimal"/>
      <w:lvlText w:val="%1)"/>
      <w:lvlJc w:val="left"/>
      <w:pPr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AE722C"/>
    <w:multiLevelType w:val="hybridMultilevel"/>
    <w:tmpl w:val="503EE1BA"/>
    <w:lvl w:ilvl="0" w:tplc="DC2407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E75C3D"/>
    <w:multiLevelType w:val="hybridMultilevel"/>
    <w:tmpl w:val="3236CCF8"/>
    <w:lvl w:ilvl="0" w:tplc="62720452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AA37DE"/>
    <w:multiLevelType w:val="hybridMultilevel"/>
    <w:tmpl w:val="E70C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3174"/>
    <w:multiLevelType w:val="hybridMultilevel"/>
    <w:tmpl w:val="EDF46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2313A"/>
    <w:multiLevelType w:val="hybridMultilevel"/>
    <w:tmpl w:val="7DC46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672AC"/>
    <w:multiLevelType w:val="hybridMultilevel"/>
    <w:tmpl w:val="F664E022"/>
    <w:lvl w:ilvl="0" w:tplc="215E6F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5D450E"/>
    <w:multiLevelType w:val="hybridMultilevel"/>
    <w:tmpl w:val="CF34A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00E67"/>
    <w:multiLevelType w:val="hybridMultilevel"/>
    <w:tmpl w:val="726CFE2E"/>
    <w:lvl w:ilvl="0" w:tplc="1590B7D2">
      <w:start w:val="1"/>
      <w:numFmt w:val="decimal"/>
      <w:lvlText w:val="%1)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B03B2A"/>
    <w:multiLevelType w:val="hybridMultilevel"/>
    <w:tmpl w:val="B36814D6"/>
    <w:lvl w:ilvl="0" w:tplc="F54874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423C1D"/>
    <w:multiLevelType w:val="hybridMultilevel"/>
    <w:tmpl w:val="6E4A8D8A"/>
    <w:lvl w:ilvl="0" w:tplc="7FF0A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1D55D6D"/>
    <w:multiLevelType w:val="hybridMultilevel"/>
    <w:tmpl w:val="C75477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72091"/>
    <w:multiLevelType w:val="hybridMultilevel"/>
    <w:tmpl w:val="22A69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83B91"/>
    <w:multiLevelType w:val="hybridMultilevel"/>
    <w:tmpl w:val="FA9A7704"/>
    <w:lvl w:ilvl="0" w:tplc="DAF205BA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C865879"/>
    <w:multiLevelType w:val="hybridMultilevel"/>
    <w:tmpl w:val="411E9BC4"/>
    <w:lvl w:ilvl="0" w:tplc="876CB7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B0214E"/>
    <w:multiLevelType w:val="hybridMultilevel"/>
    <w:tmpl w:val="EF68FE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27701"/>
    <w:multiLevelType w:val="hybridMultilevel"/>
    <w:tmpl w:val="E10076E2"/>
    <w:lvl w:ilvl="0" w:tplc="2AB0E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0B5269"/>
    <w:multiLevelType w:val="hybridMultilevel"/>
    <w:tmpl w:val="757A3E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12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F0"/>
    <w:rsid w:val="000D4200"/>
    <w:rsid w:val="000E10F7"/>
    <w:rsid w:val="000F652E"/>
    <w:rsid w:val="00112462"/>
    <w:rsid w:val="00190EE1"/>
    <w:rsid w:val="00223AAB"/>
    <w:rsid w:val="003226EE"/>
    <w:rsid w:val="003851F0"/>
    <w:rsid w:val="0039415A"/>
    <w:rsid w:val="003E5580"/>
    <w:rsid w:val="00426469"/>
    <w:rsid w:val="004557FA"/>
    <w:rsid w:val="004E1C71"/>
    <w:rsid w:val="004E4152"/>
    <w:rsid w:val="005656A8"/>
    <w:rsid w:val="0057660F"/>
    <w:rsid w:val="005A017A"/>
    <w:rsid w:val="00630BF0"/>
    <w:rsid w:val="00660E81"/>
    <w:rsid w:val="006E3AD9"/>
    <w:rsid w:val="0071766B"/>
    <w:rsid w:val="008D0C09"/>
    <w:rsid w:val="008D7765"/>
    <w:rsid w:val="009947D2"/>
    <w:rsid w:val="009B2714"/>
    <w:rsid w:val="00A95808"/>
    <w:rsid w:val="00AC5008"/>
    <w:rsid w:val="00AF0E74"/>
    <w:rsid w:val="00B10963"/>
    <w:rsid w:val="00B35577"/>
    <w:rsid w:val="00BC494E"/>
    <w:rsid w:val="00C25041"/>
    <w:rsid w:val="00C51C82"/>
    <w:rsid w:val="00C62223"/>
    <w:rsid w:val="00CE44CD"/>
    <w:rsid w:val="00D23AB2"/>
    <w:rsid w:val="00DA169B"/>
    <w:rsid w:val="00DB1461"/>
    <w:rsid w:val="00DF4325"/>
    <w:rsid w:val="00EB2831"/>
    <w:rsid w:val="00EE5847"/>
    <w:rsid w:val="00F80384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64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264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1"/>
    <w:uiPriority w:val="99"/>
    <w:qFormat/>
    <w:locked/>
    <w:rsid w:val="00426469"/>
    <w:rPr>
      <w:rFonts w:ascii="Times New Roman" w:hAnsi="Times New Roman" w:cs="Times New Roman"/>
      <w:b/>
      <w:bCs/>
      <w:sz w:val="36"/>
      <w:szCs w:val="36"/>
      <w:shd w:val="clear" w:color="auto" w:fill="FFFFFF"/>
      <w:lang w:eastAsia="ru-RU"/>
    </w:rPr>
  </w:style>
  <w:style w:type="character" w:customStyle="1" w:styleId="20">
    <w:name w:val="Основной текст (2)_"/>
    <w:uiPriority w:val="99"/>
    <w:qFormat/>
    <w:locked/>
    <w:rsid w:val="00426469"/>
    <w:rPr>
      <w:rFonts w:cs="Times New Roman"/>
      <w:sz w:val="28"/>
      <w:szCs w:val="28"/>
      <w:shd w:val="clear" w:color="auto" w:fill="FFFFFF"/>
    </w:rPr>
  </w:style>
  <w:style w:type="character" w:customStyle="1" w:styleId="a3">
    <w:name w:val="Гипертекстовая ссылка"/>
    <w:uiPriority w:val="99"/>
    <w:qFormat/>
    <w:rsid w:val="00426469"/>
    <w:rPr>
      <w:rFonts w:cs="Times New Roman"/>
      <w:b w:val="0"/>
      <w:color w:val="106BBE"/>
    </w:rPr>
  </w:style>
  <w:style w:type="character" w:customStyle="1" w:styleId="a4">
    <w:name w:val="Цветовое выделение для Текст"/>
    <w:qFormat/>
    <w:rsid w:val="00426469"/>
  </w:style>
  <w:style w:type="paragraph" w:styleId="a5">
    <w:name w:val="Normal (Web)"/>
    <w:basedOn w:val="a"/>
    <w:uiPriority w:val="99"/>
    <w:semiHidden/>
    <w:qFormat/>
    <w:rsid w:val="0042646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426469"/>
    <w:pPr>
      <w:widowControl w:val="0"/>
      <w:shd w:val="clear" w:color="auto" w:fill="FFFFFF"/>
      <w:spacing w:after="240" w:line="240" w:lineRule="atLeast"/>
      <w:jc w:val="center"/>
    </w:pPr>
    <w:rPr>
      <w:rFonts w:ascii="Times New Roman" w:eastAsiaTheme="minorHAnsi" w:hAnsi="Times New Roman"/>
      <w:b/>
      <w:bCs/>
      <w:sz w:val="36"/>
      <w:szCs w:val="36"/>
      <w:lang w:eastAsia="ru-RU"/>
    </w:rPr>
  </w:style>
  <w:style w:type="character" w:customStyle="1" w:styleId="WW8Num1z5">
    <w:name w:val="WW8Num1z5"/>
    <w:rsid w:val="00426469"/>
  </w:style>
  <w:style w:type="character" w:styleId="a6">
    <w:name w:val="Hyperlink"/>
    <w:uiPriority w:val="99"/>
    <w:unhideWhenUsed/>
    <w:rsid w:val="00426469"/>
    <w:rPr>
      <w:color w:val="0000FF"/>
      <w:u w:val="single"/>
    </w:rPr>
  </w:style>
  <w:style w:type="character" w:customStyle="1" w:styleId="ListLabel38">
    <w:name w:val="ListLabel 38"/>
    <w:qFormat/>
    <w:rsid w:val="00426469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2646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64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264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1"/>
    <w:uiPriority w:val="99"/>
    <w:qFormat/>
    <w:locked/>
    <w:rsid w:val="00426469"/>
    <w:rPr>
      <w:rFonts w:ascii="Times New Roman" w:hAnsi="Times New Roman" w:cs="Times New Roman"/>
      <w:b/>
      <w:bCs/>
      <w:sz w:val="36"/>
      <w:szCs w:val="36"/>
      <w:shd w:val="clear" w:color="auto" w:fill="FFFFFF"/>
      <w:lang w:eastAsia="ru-RU"/>
    </w:rPr>
  </w:style>
  <w:style w:type="character" w:customStyle="1" w:styleId="20">
    <w:name w:val="Основной текст (2)_"/>
    <w:uiPriority w:val="99"/>
    <w:qFormat/>
    <w:locked/>
    <w:rsid w:val="00426469"/>
    <w:rPr>
      <w:rFonts w:cs="Times New Roman"/>
      <w:sz w:val="28"/>
      <w:szCs w:val="28"/>
      <w:shd w:val="clear" w:color="auto" w:fill="FFFFFF"/>
    </w:rPr>
  </w:style>
  <w:style w:type="character" w:customStyle="1" w:styleId="a3">
    <w:name w:val="Гипертекстовая ссылка"/>
    <w:uiPriority w:val="99"/>
    <w:qFormat/>
    <w:rsid w:val="00426469"/>
    <w:rPr>
      <w:rFonts w:cs="Times New Roman"/>
      <w:b w:val="0"/>
      <w:color w:val="106BBE"/>
    </w:rPr>
  </w:style>
  <w:style w:type="character" w:customStyle="1" w:styleId="a4">
    <w:name w:val="Цветовое выделение для Текст"/>
    <w:qFormat/>
    <w:rsid w:val="00426469"/>
  </w:style>
  <w:style w:type="paragraph" w:styleId="a5">
    <w:name w:val="Normal (Web)"/>
    <w:basedOn w:val="a"/>
    <w:uiPriority w:val="99"/>
    <w:semiHidden/>
    <w:qFormat/>
    <w:rsid w:val="0042646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426469"/>
    <w:pPr>
      <w:widowControl w:val="0"/>
      <w:shd w:val="clear" w:color="auto" w:fill="FFFFFF"/>
      <w:spacing w:after="240" w:line="240" w:lineRule="atLeast"/>
      <w:jc w:val="center"/>
    </w:pPr>
    <w:rPr>
      <w:rFonts w:ascii="Times New Roman" w:eastAsiaTheme="minorHAnsi" w:hAnsi="Times New Roman"/>
      <w:b/>
      <w:bCs/>
      <w:sz w:val="36"/>
      <w:szCs w:val="36"/>
      <w:lang w:eastAsia="ru-RU"/>
    </w:rPr>
  </w:style>
  <w:style w:type="character" w:customStyle="1" w:styleId="WW8Num1z5">
    <w:name w:val="WW8Num1z5"/>
    <w:rsid w:val="00426469"/>
  </w:style>
  <w:style w:type="character" w:styleId="a6">
    <w:name w:val="Hyperlink"/>
    <w:uiPriority w:val="99"/>
    <w:unhideWhenUsed/>
    <w:rsid w:val="00426469"/>
    <w:rPr>
      <w:color w:val="0000FF"/>
      <w:u w:val="single"/>
    </w:rPr>
  </w:style>
  <w:style w:type="character" w:customStyle="1" w:styleId="ListLabel38">
    <w:name w:val="ListLabel 38"/>
    <w:qFormat/>
    <w:rsid w:val="00426469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264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yghey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trud_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00612315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nt_01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Хуранов</dc:creator>
  <cp:keywords/>
  <dc:description/>
  <cp:lastModifiedBy>Аслан Хуранов</cp:lastModifiedBy>
  <cp:revision>19</cp:revision>
  <dcterms:created xsi:type="dcterms:W3CDTF">2022-04-06T09:33:00Z</dcterms:created>
  <dcterms:modified xsi:type="dcterms:W3CDTF">2022-04-06T14:57:00Z</dcterms:modified>
</cp:coreProperties>
</file>